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40"/>
        </w:tabs>
        <w:kinsoku/>
        <w:topLinePunct w:val="0"/>
        <w:autoSpaceDE w:val="0"/>
        <w:autoSpaceDN w:val="0"/>
        <w:bidi w:val="0"/>
        <w:spacing w:line="580" w:lineRule="exact"/>
        <w:ind w:left="0" w:firstLine="0"/>
        <w:jc w:val="center"/>
        <w:outlineLvl w:val="0"/>
        <w:rPr>
          <w:rFonts w:hint="default" w:ascii="Times New Roman" w:hAnsi="Times New Roman" w:eastAsia="方正小标宋简体" w:cs="Times New Roman"/>
          <w:bCs/>
          <w:snapToGrid w:val="0"/>
          <w:color w:val="000000" w:themeColor="text1"/>
          <w:spacing w:val="0"/>
          <w:w w:val="100"/>
          <w:kern w:val="0"/>
          <w:sz w:val="44"/>
          <w:szCs w:val="44"/>
          <w:lang w:eastAsia="zh-CN"/>
          <w14:textFill>
            <w14:solidFill>
              <w14:schemeClr w14:val="tx1"/>
            </w14:solidFill>
          </w14:textFill>
        </w:rPr>
      </w:pPr>
      <w:bookmarkStart w:id="0" w:name="_Hlk35859156"/>
      <w:bookmarkEnd w:id="0"/>
      <w:bookmarkStart w:id="1" w:name="_Toc26572"/>
      <w:r>
        <w:rPr>
          <w:rFonts w:hint="default" w:ascii="Times New Roman" w:hAnsi="Times New Roman" w:eastAsia="方正小标宋简体" w:cs="Times New Roman"/>
          <w:color w:val="000000" w:themeColor="text1"/>
          <w:spacing w:val="0"/>
          <w:w w:val="100"/>
          <w:sz w:val="44"/>
          <w:szCs w:val="44"/>
          <w:lang w:val="zh-CN"/>
          <w14:textFill>
            <w14:solidFill>
              <w14:schemeClr w14:val="tx1"/>
            </w14:solidFill>
          </w14:textFill>
        </w:rPr>
        <w:t>乌达区地震</w:t>
      </w:r>
      <w:bookmarkEnd w:id="1"/>
      <w:bookmarkStart w:id="2" w:name="_Toc13518"/>
      <w:r>
        <w:rPr>
          <w:rFonts w:hint="default" w:ascii="Times New Roman" w:hAnsi="Times New Roman" w:eastAsia="方正小标宋简体" w:cs="Times New Roman"/>
          <w:color w:val="000000" w:themeColor="text1"/>
          <w:spacing w:val="0"/>
          <w:w w:val="100"/>
          <w:sz w:val="44"/>
          <w:szCs w:val="44"/>
          <w14:textFill>
            <w14:solidFill>
              <w14:schemeClr w14:val="tx1"/>
            </w14:solidFill>
          </w14:textFill>
        </w:rPr>
        <w:t>应急救援预案</w:t>
      </w:r>
      <w:bookmarkEnd w:id="2"/>
    </w:p>
    <w:p>
      <w:pPr>
        <w:keepNext w:val="0"/>
        <w:keepLines w:val="0"/>
        <w:pageBreakBefore w:val="0"/>
        <w:widowControl w:val="0"/>
        <w:tabs>
          <w:tab w:val="left" w:pos="2430"/>
        </w:tabs>
        <w:kinsoku/>
        <w:wordWrap/>
        <w:overflowPunct/>
        <w:topLinePunct w:val="0"/>
        <w:bidi w:val="0"/>
        <w:spacing w:line="580" w:lineRule="exact"/>
        <w:ind w:left="0" w:leftChars="0" w:firstLine="600" w:firstLineChars="200"/>
        <w:jc w:val="both"/>
        <w:textAlignment w:val="auto"/>
        <w:rPr>
          <w:rFonts w:hint="default" w:ascii="Times New Roman" w:hAnsi="Times New Roman" w:eastAsia="仿宋_GB2312" w:cs="Times New Roman"/>
          <w:color w:val="000000" w:themeColor="text1"/>
          <w:spacing w:val="0"/>
          <w:w w:val="100"/>
          <w:sz w:val="30"/>
          <w:szCs w:val="30"/>
          <w14:textFill>
            <w14:solidFill>
              <w14:schemeClr w14:val="tx1"/>
            </w14:solidFill>
          </w14:textFill>
        </w:rPr>
      </w:pPr>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leftChars="0" w:firstLine="0" w:firstLineChars="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bookmarkStart w:id="3" w:name="_Toc1354"/>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第一章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总则</w:t>
      </w:r>
      <w:bookmarkEnd w:id="3"/>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b w:val="0"/>
          <w:bCs w:val="0"/>
          <w:color w:val="000000" w:themeColor="text1"/>
          <w:spacing w:val="0"/>
          <w:w w:val="100"/>
          <w:sz w:val="32"/>
          <w:szCs w:val="32"/>
          <w:lang w:val="zh-CN"/>
          <w14:textFill>
            <w14:solidFill>
              <w14:schemeClr w14:val="tx1"/>
            </w14:solidFill>
          </w14:textFill>
        </w:rPr>
        <w:t>1.1编制目的</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提高对破坏性地震的快速反应能力，促进我区地震应急工作协调、有序、高效运行，最大程度减少人员伤亡，减轻经济损失和社会影响，维护社会稳定。</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b w:val="0"/>
          <w:bCs w:val="0"/>
          <w:color w:val="000000" w:themeColor="text1"/>
          <w:spacing w:val="0"/>
          <w:w w:val="100"/>
          <w:sz w:val="32"/>
          <w:szCs w:val="32"/>
          <w:lang w:val="zh-CN"/>
          <w14:textFill>
            <w14:solidFill>
              <w14:schemeClr w14:val="tx1"/>
            </w14:solidFill>
          </w14:textFill>
        </w:rPr>
        <w:t>1.2编制依据</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outlineLvl w:val="1"/>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依据《中华人民共和国防震减灾法》《中华人民共和国突发事件应对法》《破坏性地震应急条例》《内蒙古自治区地震应急预案》（内政办发〔2014〕24号）、《乌海市突发事件总体应急预案》《乌海市自然灾害救助应急预案》（乌海政发〔2010〕62号）《乌海市地震应急预案》（乌海政办发〔2014〕31号），修订本预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b w:val="0"/>
          <w:bCs w:val="0"/>
          <w:color w:val="000000" w:themeColor="text1"/>
          <w:spacing w:val="0"/>
          <w:w w:val="100"/>
          <w:sz w:val="32"/>
          <w:szCs w:val="32"/>
          <w:lang w:val="zh-CN"/>
          <w14:textFill>
            <w14:solidFill>
              <w14:schemeClr w14:val="tx1"/>
            </w14:solidFill>
          </w14:textFill>
        </w:rPr>
        <w:t>1.3适用范围</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本预案适用于乌达行政区域内或邻省（区）、盟市交界区域发生破坏性地震的应对和处置工作。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b w:val="0"/>
          <w:bCs w:val="0"/>
          <w:color w:val="000000" w:themeColor="text1"/>
          <w:spacing w:val="0"/>
          <w:w w:val="100"/>
          <w:sz w:val="32"/>
          <w:szCs w:val="32"/>
          <w:lang w:val="zh-CN"/>
          <w14:textFill>
            <w14:solidFill>
              <w14:schemeClr w14:val="tx1"/>
            </w14:solidFill>
          </w14:textFill>
        </w:rPr>
        <w:t>1.4工作原则</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在乌达区委、区人民政府统一领导下，坚持以人为本、时间第一、分级应对、军地联动、属地为主、资源共享、快速反应的原则。地震应急工作实行政府领导、统一管理、分级和分部门负责的原则。地震灾害发生后，乌兰淖尔镇、各街道办事处、各有关单位立即自动按照职责分工和相关预案开展前期工作，处置本行政区域内的地震事件。</w:t>
      </w:r>
      <w:bookmarkStart w:id="4" w:name="第二章 组织指挥体系及职责"/>
      <w:bookmarkEnd w:id="4"/>
      <w:bookmarkStart w:id="5" w:name="_Toc22038_WPSOffice_Level1"/>
      <w:bookmarkStart w:id="6" w:name="_Toc20134"/>
      <w:bookmarkStart w:id="7" w:name="_Toc24950_WPSOffice_Level1"/>
      <w:bookmarkStart w:id="8" w:name="_Toc25135_WPSOffice_Level1"/>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leftChars="0" w:firstLine="0" w:firstLineChars="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第二章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组织体系</w:t>
      </w:r>
      <w:bookmarkEnd w:id="5"/>
      <w:bookmarkEnd w:id="6"/>
      <w:bookmarkEnd w:id="7"/>
      <w:bookmarkEnd w:id="8"/>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9" w:name="_Toc32574_WPSOffice_Level2"/>
      <w:bookmarkStart w:id="10" w:name="_Toc14518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2.1区防灾减灾救灾指挥部及成员单位（人员明细见附件1</w:t>
      </w:r>
      <w:bookmarkEnd w:id="9"/>
      <w:bookmarkEnd w:id="10"/>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乌达区人民政府成立乌达区防灾减灾救灾指挥部。地震灾害发生后或临震预报发布后，区防灾减灾救灾指挥部按照本预案，统一领导、指挥和协调地震应急与救灾工作。乌达区防灾减灾救灾指挥部组成人员如下：</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组长：</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区委副书记、政府区长</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常务副组长：区委常委、</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政府副区长</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副组长：各副区长</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指挥部办公室主任：区应急管理局局长</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成员单位：区委宣传部、乌兰淖尔镇、滨海街道办事处、巴音赛街道办事处、五虎山街道办事处、梁家沟街道办事处、新达街道办事处、苏海图街道办事处、三道坎街道办事处、区财政局、工信和科技局、教育局、民政局、发展和改革委员会、住房和城乡建设局（交通局）、商务局、文化旅游体育局、卫生健康委员会、市场监督管理局、能源局、城市管理综合执法局、乌达产业园综合服务中心、乌达公安分局、消防救援大队、乌达自然资源分局、供电分公司、矿区供电公司、乌海西站、城发投融资集团有限责任公司、中国移动乌达分公司、中国联通乌达分公司、中国电信乌达分公司。</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u w:val="none"/>
          <w:lang w:val="zh-CN"/>
          <w14:textFill>
            <w14:solidFill>
              <w14:schemeClr w14:val="tx1"/>
            </w14:solidFill>
          </w14:textFill>
        </w:rPr>
        <w:t>2.2区防灾减灾救灾指挥部职责</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区防灾减灾救灾指挥部主要职责：负责</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在启动地震应急预案时，统一指挥调度区防灾减灾救灾指挥部各成员单位做好应急工作；负责汇集、上报灾情和抗震救灾进展情况，提出具体的抗震救灾方案和措施建议。</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乌达区应急管理局承担区防灾减灾救灾指挥部日常工作，各成员单位按照本单位的职能职责开展乌达区抗震救灾工作。必要时，在地震灾区设立现场指挥部，在区防灾减灾救灾指挥部的统一领导下开展工作。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区防灾减灾救灾指挥部各成员单位和乌达区人民武装部、消防救援、民兵组织等，按照职责分工，各负其责，密切配合，共同做好抗震救灾工作。区应急指挥部设有24小时应急值班电话（区应急管理局：0473-3666</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525</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），发生地震灾害时，受灾辖区镇、街道主要负责人在1小时之内向区应急指挥部值班人员报告受灾情况。</w:t>
      </w:r>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leftChars="0" w:firstLine="0" w:firstLineChars="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bookmarkStart w:id="11" w:name="_Toc28314_WPSOffice_Level1"/>
      <w:bookmarkStart w:id="12" w:name="_Toc23620_WPSOffice_Level1"/>
      <w:bookmarkStart w:id="13" w:name="_Toc30944_WPSOffice_Level1"/>
      <w:bookmarkStart w:id="14" w:name="_Toc11943_WPSOffice_Level1"/>
      <w:bookmarkStart w:id="15" w:name="_Toc32091"/>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第三章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bookmarkStart w:id="16" w:name="第四章 应急响应"/>
      <w:bookmarkEnd w:id="16"/>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响应机制</w:t>
      </w:r>
      <w:bookmarkEnd w:id="11"/>
      <w:bookmarkEnd w:id="12"/>
      <w:bookmarkEnd w:id="13"/>
      <w:bookmarkEnd w:id="14"/>
      <w:bookmarkEnd w:id="15"/>
    </w:p>
    <w:p>
      <w:pPr>
        <w:keepNext w:val="0"/>
        <w:keepLines w:val="0"/>
        <w:pageBreakBefore w:val="0"/>
        <w:widowControl w:val="0"/>
        <w:tabs>
          <w:tab w:val="left" w:pos="840"/>
        </w:tabs>
        <w:kinsoku/>
        <w:wordWrap/>
        <w:overflowPunct/>
        <w:topLinePunct w:val="0"/>
        <w:autoSpaceDE w:val="0"/>
        <w:autoSpaceDN w:val="0"/>
        <w:bidi w:val="0"/>
        <w:adjustRightInd/>
        <w:snapToGrid/>
        <w:spacing w:line="580" w:lineRule="exact"/>
        <w:ind w:left="0" w:leftChars="0" w:firstLine="640" w:firstLineChars="200"/>
        <w:jc w:val="both"/>
        <w:textAlignment w:val="auto"/>
        <w:outlineLvl w:val="0"/>
        <w:rPr>
          <w:rFonts w:hint="default" w:ascii="Times New Roman" w:hAnsi="Times New Roman" w:eastAsia="楷体_GB2312" w:cs="Times New Roman"/>
          <w:bCs/>
          <w:color w:val="000000" w:themeColor="text1"/>
          <w:spacing w:val="0"/>
          <w:w w:val="100"/>
          <w:sz w:val="32"/>
          <w:szCs w:val="32"/>
          <w:lang w:val="zh-CN"/>
          <w14:textFill>
            <w14:solidFill>
              <w14:schemeClr w14:val="tx1"/>
            </w14:solidFill>
          </w14:textFill>
        </w:rPr>
      </w:pPr>
      <w:bookmarkStart w:id="17" w:name="_Toc30539_WPSOffice_Level2"/>
      <w:bookmarkStart w:id="18" w:name="_Toc546_WPSOffice_Level2"/>
      <w:bookmarkStart w:id="19" w:name="_Toc25309_WPSOffice_Level2"/>
      <w:r>
        <w:rPr>
          <w:rFonts w:hint="default" w:ascii="Times New Roman" w:hAnsi="Times New Roman" w:eastAsia="楷体_GB2312" w:cs="Times New Roman"/>
          <w:bCs/>
          <w:color w:val="000000" w:themeColor="text1"/>
          <w:spacing w:val="0"/>
          <w:w w:val="100"/>
          <w:sz w:val="32"/>
          <w:szCs w:val="32"/>
          <w:lang w:val="zh-CN"/>
          <w14:textFill>
            <w14:solidFill>
              <w14:schemeClr w14:val="tx1"/>
            </w14:solidFill>
          </w14:textFill>
        </w:rPr>
        <w:t>3.1地震灾害分级</w:t>
      </w:r>
      <w:bookmarkEnd w:id="17"/>
      <w:bookmarkEnd w:id="18"/>
      <w:bookmarkEnd w:id="19"/>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地震灾害分为特别重大、重大、较大、一般四级，地震灾害分级标准如下表。</w:t>
      </w:r>
      <w:bookmarkStart w:id="20" w:name="重大地震灾害"/>
      <w:bookmarkEnd w:id="20"/>
      <w:bookmarkStart w:id="21" w:name="较大地震灾害"/>
      <w:bookmarkEnd w:id="21"/>
      <w:bookmarkStart w:id="22" w:name="sub5470754_3_2"/>
      <w:bookmarkEnd w:id="22"/>
      <w:bookmarkStart w:id="23" w:name="3_3"/>
      <w:bookmarkEnd w:id="23"/>
      <w:bookmarkStart w:id="24" w:name="sub5470754_3_3"/>
      <w:bookmarkEnd w:id="24"/>
      <w:bookmarkStart w:id="25" w:name="3_2"/>
      <w:bookmarkEnd w:id="25"/>
      <w:bookmarkStart w:id="26" w:name="3_4"/>
      <w:bookmarkEnd w:id="26"/>
      <w:bookmarkStart w:id="27" w:name="sub5470754_3_4"/>
      <w:bookmarkEnd w:id="27"/>
      <w:bookmarkStart w:id="28" w:name="一般地震灾害"/>
      <w:bookmarkEnd w:id="28"/>
    </w:p>
    <w:p>
      <w:pPr>
        <w:keepNext w:val="0"/>
        <w:keepLines w:val="0"/>
        <w:pageBreakBefore w:val="0"/>
        <w:widowControl w:val="0"/>
        <w:kinsoku/>
        <w:wordWrap/>
        <w:overflowPunct/>
        <w:topLinePunct w:val="0"/>
        <w:bidi w:val="0"/>
        <w:spacing w:line="580" w:lineRule="exact"/>
        <w:jc w:val="center"/>
        <w:textAlignment w:val="auto"/>
        <w:outlineLvl w:val="2"/>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t>地震灾害事件分级表</w:t>
      </w:r>
    </w:p>
    <w:tbl>
      <w:tblPr>
        <w:tblStyle w:val="16"/>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700"/>
        <w:gridCol w:w="1710"/>
        <w:gridCol w:w="2528"/>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2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r>
              <w:rPr>
                <w:rFonts w:hint="default" w:ascii="Times New Roman" w:hAnsi="Times New Roman" w:eastAsia="黑体" w:cs="Times New Roman"/>
                <w:color w:val="000000" w:themeColor="text1"/>
                <w:spacing w:val="0"/>
                <w:w w:val="100"/>
                <w:sz w:val="28"/>
                <w:szCs w:val="28"/>
                <w14:textFill>
                  <w14:solidFill>
                    <w14:schemeClr w14:val="tx1"/>
                  </w14:solidFill>
                </w14:textFill>
              </w:rPr>
              <w:t>地震灾害分级</w:t>
            </w:r>
          </w:p>
        </w:tc>
        <w:tc>
          <w:tcPr>
            <w:tcW w:w="8399"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r>
              <w:rPr>
                <w:rFonts w:hint="default" w:ascii="Times New Roman" w:hAnsi="Times New Roman" w:eastAsia="黑体" w:cs="Times New Roman"/>
                <w:color w:val="000000" w:themeColor="text1"/>
                <w:spacing w:val="0"/>
                <w:w w:val="100"/>
                <w:sz w:val="28"/>
                <w:szCs w:val="28"/>
                <w14:textFill>
                  <w14:solidFill>
                    <w14:schemeClr w14:val="tx1"/>
                  </w14:solidFill>
                </w14:textFill>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p>
        </w:tc>
        <w:tc>
          <w:tcPr>
            <w:tcW w:w="270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r>
              <w:rPr>
                <w:rFonts w:hint="default" w:ascii="Times New Roman" w:hAnsi="Times New Roman" w:eastAsia="黑体" w:cs="Times New Roman"/>
                <w:color w:val="000000" w:themeColor="text1"/>
                <w:spacing w:val="0"/>
                <w:w w:val="100"/>
                <w:sz w:val="28"/>
                <w:szCs w:val="28"/>
                <w14:textFill>
                  <w14:solidFill>
                    <w14:schemeClr w14:val="tx1"/>
                  </w14:solidFill>
                </w14:textFill>
              </w:rPr>
              <w:t>震级</w:t>
            </w:r>
          </w:p>
        </w:tc>
        <w:tc>
          <w:tcPr>
            <w:tcW w:w="569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r>
              <w:rPr>
                <w:rFonts w:hint="default" w:ascii="Times New Roman" w:hAnsi="Times New Roman" w:eastAsia="黑体" w:cs="Times New Roman"/>
                <w:color w:val="000000" w:themeColor="text1"/>
                <w:spacing w:val="0"/>
                <w:w w:val="100"/>
                <w:sz w:val="28"/>
                <w:szCs w:val="28"/>
                <w14:textFill>
                  <w14:solidFill>
                    <w14:schemeClr w14:val="tx1"/>
                  </w14:solidFill>
                </w14:textFill>
              </w:rPr>
              <w:t>预评估结果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1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p>
        </w:tc>
        <w:tc>
          <w:tcPr>
            <w:tcW w:w="27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p>
        </w:tc>
        <w:tc>
          <w:tcPr>
            <w:tcW w:w="17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r>
              <w:rPr>
                <w:rFonts w:hint="default" w:ascii="Times New Roman" w:hAnsi="Times New Roman" w:eastAsia="黑体" w:cs="Times New Roman"/>
                <w:color w:val="000000" w:themeColor="text1"/>
                <w:spacing w:val="0"/>
                <w:w w:val="100"/>
                <w:sz w:val="28"/>
                <w:szCs w:val="28"/>
                <w14:textFill>
                  <w14:solidFill>
                    <w14:schemeClr w14:val="tx1"/>
                  </w14:solidFill>
                </w14:textFill>
              </w:rPr>
              <w:t>死亡人员</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lang w:eastAsia="zh-CN"/>
                <w14:textFill>
                  <w14:solidFill>
                    <w14:schemeClr w14:val="tx1"/>
                  </w14:solidFill>
                </w14:textFill>
              </w:rPr>
            </w:pPr>
            <w:r>
              <w:rPr>
                <w:rFonts w:hint="default" w:ascii="Times New Roman" w:hAnsi="Times New Roman" w:eastAsia="黑体" w:cs="Times New Roman"/>
                <w:color w:val="000000" w:themeColor="text1"/>
                <w:spacing w:val="0"/>
                <w:w w:val="100"/>
                <w:sz w:val="28"/>
                <w:szCs w:val="28"/>
                <w:lang w:eastAsia="zh-CN"/>
                <w14:textFill>
                  <w14:solidFill>
                    <w14:schemeClr w14:val="tx1"/>
                  </w14:solidFill>
                </w14:textFill>
              </w:rPr>
              <w:t>（</w:t>
            </w:r>
            <w:r>
              <w:rPr>
                <w:rFonts w:hint="default" w:ascii="Times New Roman" w:hAnsi="Times New Roman" w:eastAsia="黑体" w:cs="Times New Roman"/>
                <w:color w:val="000000" w:themeColor="text1"/>
                <w:spacing w:val="0"/>
                <w:w w:val="100"/>
                <w:sz w:val="28"/>
                <w:szCs w:val="28"/>
                <w14:textFill>
                  <w14:solidFill>
                    <w14:schemeClr w14:val="tx1"/>
                  </w14:solidFill>
                </w14:textFill>
              </w:rPr>
              <w:t>含失踪</w:t>
            </w:r>
            <w:r>
              <w:rPr>
                <w:rFonts w:hint="default" w:ascii="Times New Roman" w:hAnsi="Times New Roman" w:eastAsia="黑体" w:cs="Times New Roman"/>
                <w:color w:val="000000" w:themeColor="text1"/>
                <w:spacing w:val="0"/>
                <w:w w:val="100"/>
                <w:sz w:val="28"/>
                <w:szCs w:val="28"/>
                <w:lang w:eastAsia="zh-CN"/>
                <w14:textFill>
                  <w14:solidFill>
                    <w14:schemeClr w14:val="tx1"/>
                  </w14:solidFill>
                </w14:textFill>
              </w:rPr>
              <w:t>）</w:t>
            </w:r>
          </w:p>
        </w:tc>
        <w:tc>
          <w:tcPr>
            <w:tcW w:w="25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r>
              <w:rPr>
                <w:rFonts w:hint="default" w:ascii="Times New Roman" w:hAnsi="Times New Roman" w:eastAsia="黑体" w:cs="Times New Roman"/>
                <w:color w:val="000000" w:themeColor="text1"/>
                <w:spacing w:val="0"/>
                <w:w w:val="100"/>
                <w:sz w:val="28"/>
                <w:szCs w:val="28"/>
                <w14:textFill>
                  <w14:solidFill>
                    <w14:schemeClr w14:val="tx1"/>
                  </w14:solidFill>
                </w14:textFill>
              </w:rPr>
              <w:t>经济损失</w:t>
            </w:r>
          </w:p>
        </w:tc>
        <w:tc>
          <w:tcPr>
            <w:tcW w:w="14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黑体" w:cs="Times New Roman"/>
                <w:color w:val="000000" w:themeColor="text1"/>
                <w:spacing w:val="0"/>
                <w:w w:val="100"/>
                <w:sz w:val="28"/>
                <w:szCs w:val="28"/>
                <w:lang w:val="en-US" w:eastAsia="zh-CN"/>
                <w14:textFill>
                  <w14:solidFill>
                    <w14:schemeClr w14:val="tx1"/>
                  </w14:solidFill>
                </w14:textFill>
              </w:rPr>
            </w:pPr>
            <w:r>
              <w:rPr>
                <w:rFonts w:hint="default" w:ascii="Times New Roman" w:hAnsi="Times New Roman" w:eastAsia="黑体" w:cs="Times New Roman"/>
                <w:color w:val="000000" w:themeColor="text1"/>
                <w:spacing w:val="0"/>
                <w:w w:val="100"/>
                <w:sz w:val="28"/>
                <w:szCs w:val="28"/>
                <w14:textFill>
                  <w14:solidFill>
                    <w14:schemeClr w14:val="tx1"/>
                  </w14:solidFill>
                </w14:textFill>
              </w:rPr>
              <w:t>社会影响</w:t>
            </w:r>
            <w:r>
              <w:rPr>
                <w:rFonts w:hint="default" w:ascii="Times New Roman" w:hAnsi="Times New Roman" w:eastAsia="黑体" w:cs="Times New Roman"/>
                <w:color w:val="000000" w:themeColor="text1"/>
                <w:spacing w:val="0"/>
                <w:w w:val="100"/>
                <w:sz w:val="28"/>
                <w:szCs w:val="28"/>
                <w:lang w:val="en-US" w:eastAsia="zh-CN"/>
                <w14:textFill>
                  <w14:solidFill>
                    <w14:schemeClr w14:val="tx1"/>
                  </w14:solidFill>
                </w14:textFill>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129" w:type="dxa"/>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特别重大地震灾害</w:t>
            </w:r>
          </w:p>
        </w:tc>
        <w:tc>
          <w:tcPr>
            <w:tcW w:w="27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人口较密集地区发生M≥7.0级</w:t>
            </w:r>
          </w:p>
        </w:tc>
        <w:tc>
          <w:tcPr>
            <w:tcW w:w="17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300人以上</w:t>
            </w:r>
          </w:p>
        </w:tc>
        <w:tc>
          <w:tcPr>
            <w:tcW w:w="25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直接经济损失占乌海市上年国内生产总值1%以上</w:t>
            </w:r>
          </w:p>
        </w:tc>
        <w:tc>
          <w:tcPr>
            <w:tcW w:w="14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105" w:leftChars="-50" w:right="-105" w:rightChars="-5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特别重大</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105" w:leftChars="-50" w:right="-105" w:rightChars="-5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129" w:type="dxa"/>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重大地震灾害</w:t>
            </w:r>
          </w:p>
        </w:tc>
        <w:tc>
          <w:tcPr>
            <w:tcW w:w="27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人口较密集地区发生6.0≤M＜7.0级</w:t>
            </w:r>
          </w:p>
        </w:tc>
        <w:tc>
          <w:tcPr>
            <w:tcW w:w="17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50</w:t>
            </w:r>
            <w:r>
              <w:rPr>
                <w:rFonts w:hint="eastAsia" w:ascii="仿宋_GB2312" w:hAnsi="仿宋_GB2312" w:eastAsia="仿宋_GB2312" w:cs="仿宋_GB2312"/>
                <w:color w:val="000000" w:themeColor="text1"/>
                <w:spacing w:val="0"/>
                <w:w w:val="100"/>
                <w:sz w:val="28"/>
                <w:szCs w:val="28"/>
                <w14:textFill>
                  <w14:solidFill>
                    <w14:schemeClr w14:val="tx1"/>
                  </w14:solidFill>
                </w14:textFill>
              </w:rPr>
              <w:t>—</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300人</w:t>
            </w:r>
          </w:p>
        </w:tc>
        <w:tc>
          <w:tcPr>
            <w:tcW w:w="25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严重经济损失</w:t>
            </w:r>
          </w:p>
        </w:tc>
        <w:tc>
          <w:tcPr>
            <w:tcW w:w="14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105" w:leftChars="-50" w:right="-105" w:rightChars="-5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重大社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105" w:leftChars="-50" w:right="-105" w:rightChars="-5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129" w:type="dxa"/>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较大地震灾害</w:t>
            </w:r>
          </w:p>
        </w:tc>
        <w:tc>
          <w:tcPr>
            <w:tcW w:w="27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人口较密集地区发生5.0≤M＜6.0级</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人口密集地区发生4.0≤M＜5.0级</w:t>
            </w:r>
          </w:p>
        </w:tc>
        <w:tc>
          <w:tcPr>
            <w:tcW w:w="17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10</w:t>
            </w:r>
            <w:r>
              <w:rPr>
                <w:rFonts w:hint="eastAsia" w:ascii="仿宋_GB2312" w:hAnsi="仿宋_GB2312" w:eastAsia="仿宋_GB2312" w:cs="仿宋_GB2312"/>
                <w:color w:val="000000" w:themeColor="text1"/>
                <w:spacing w:val="0"/>
                <w:w w:val="100"/>
                <w:sz w:val="28"/>
                <w:szCs w:val="28"/>
                <w14:textFill>
                  <w14:solidFill>
                    <w14:schemeClr w14:val="tx1"/>
                  </w14:solidFill>
                </w14:textFill>
              </w:rPr>
              <w:t>—</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50人</w:t>
            </w:r>
          </w:p>
        </w:tc>
        <w:tc>
          <w:tcPr>
            <w:tcW w:w="25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较重经济损失</w:t>
            </w:r>
          </w:p>
        </w:tc>
        <w:tc>
          <w:tcPr>
            <w:tcW w:w="14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105" w:leftChars="-50" w:right="-105" w:rightChars="-5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较大社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105" w:leftChars="-50" w:right="-105" w:rightChars="-5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129" w:type="dxa"/>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一般地震灾害</w:t>
            </w:r>
          </w:p>
        </w:tc>
        <w:tc>
          <w:tcPr>
            <w:tcW w:w="27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人口较密集地区发生4.0≤M＜5.0级</w:t>
            </w:r>
          </w:p>
        </w:tc>
        <w:tc>
          <w:tcPr>
            <w:tcW w:w="17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10人以下</w:t>
            </w:r>
          </w:p>
        </w:tc>
        <w:tc>
          <w:tcPr>
            <w:tcW w:w="25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一定经济损失</w:t>
            </w:r>
          </w:p>
        </w:tc>
        <w:tc>
          <w:tcPr>
            <w:tcW w:w="14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105" w:leftChars="-50" w:right="-105" w:rightChars="-5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一定社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105" w:leftChars="-50" w:right="-105" w:rightChars="-50" w:firstLine="0"/>
              <w:jc w:val="center"/>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会影响</w:t>
            </w:r>
          </w:p>
        </w:tc>
      </w:tr>
    </w:tbl>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29" w:name="_Toc21048_WPSOffice_Level2"/>
      <w:bookmarkStart w:id="30" w:name="_Toc29807_WPSOffice_Level2"/>
      <w:bookmarkStart w:id="31" w:name="_Toc23711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3.2分级响应</w:t>
      </w:r>
      <w:bookmarkEnd w:id="29"/>
      <w:bookmarkEnd w:id="30"/>
      <w:bookmarkEnd w:id="31"/>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根据地震灾害分级情况，将地震灾害应急响应分为Ⅰ级、Ⅱ级、Ⅲ级和Ⅳ级，地震响应级别及抗震救灾指挥机构如下：</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（一）应对特别重大地震灾害，启动Ⅰ级响应，</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在国务院抗震救灾指挥机构统一领导、指挥下，自治</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防灾减灾救灾指挥部按照国务院的要求组织开展地震应急工作。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（二）应对重大地震灾害，启动Ⅱ级响应，</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自治</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防灾减灾救灾指挥部领导灾区地震应急工作。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（三）应对较大地震灾害，启动Ⅲ级响应，在自治区人民政府防灾减灾救灾指挥部的支持下，乌海市防灾减灾救灾指挥部领导地震应急工作。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（四）应对一般地震灾害，启动Ⅳ级响应。在自治区人民政府防灾减灾救灾指挥部和乌海市防灾减灾救灾指挥部的支持下，乌达区防灾减灾救灾指挥部领导地震应急工作。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32" w:name="_Toc2324_WPSOffice_Level2"/>
      <w:bookmarkStart w:id="33" w:name="_Toc19420_WPSOffice_Level2"/>
      <w:bookmarkStart w:id="34" w:name="_Toc15941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3.3响应启动程序</w:t>
      </w:r>
      <w:bookmarkEnd w:id="32"/>
      <w:bookmarkEnd w:id="33"/>
      <w:bookmarkEnd w:id="34"/>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符合Ⅳ级响应级别和条件的地震发生后，乌达区工信和科技局快速向乌海市地震局收集地震参数及时向乌达区委、</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报告，由乌达</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根据震情和灾情确定响应级别，启动地震应急预案。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符合Ⅲ级响应级别和条件的地震发生后，乌达</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先行自动按照本地区地震应急预案处置地震事件，待乌海市政府根据震情和灾情确定响应级别后，按乌海市的统一部署开展抗震救灾工作。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符合Ⅰ、Ⅱ级响应级别和条件的地震发生后，乌达</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先行自动按照本地区地震应急预案处置地震事件，待自治</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确定响应级别后，按自治区的统一部署开展抗震救灾工作。其中Ⅰ级响应级别的应急工作接受国务院抗震救灾指挥机构的统一领导。</w:t>
      </w:r>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firstLine="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bookmarkStart w:id="35" w:name="_Toc18825_WPSOffice_Level1"/>
      <w:bookmarkStart w:id="36" w:name="_Toc28435_WPSOffice_Level1"/>
      <w:bookmarkStart w:id="37" w:name="_Toc15364_WPSOffice_Level1"/>
      <w:bookmarkStart w:id="38" w:name="_Toc22832_WPSOffice_Level1"/>
      <w:bookmarkStart w:id="39" w:name="_Toc25556"/>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第四章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监测预报</w:t>
      </w:r>
      <w:bookmarkEnd w:id="35"/>
      <w:bookmarkEnd w:id="36"/>
      <w:bookmarkEnd w:id="37"/>
      <w:bookmarkEnd w:id="38"/>
      <w:bookmarkEnd w:id="39"/>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40" w:name="_Toc2946_WPSOffice_Level2"/>
      <w:bookmarkStart w:id="41" w:name="_Toc10906_WPSOffice_Level2"/>
      <w:bookmarkStart w:id="42" w:name="_Toc23953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4.1地震监测预报</w:t>
      </w:r>
      <w:bookmarkEnd w:id="40"/>
      <w:bookmarkEnd w:id="41"/>
      <w:bookmarkEnd w:id="42"/>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乌达区应急管理局根据乌海市应急管理局地震局提出的年度地震重点监视防御区和年度防震减灾工作意见，加强震情跟踪监测、预测预报和群测群防工作，负责收集和管理乌达区各类地震观测数据。区人民政府根据乌海市发布的临震预报，组织加强应急防范措施。</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43" w:name="_Toc32008_WPSOffice_Level2"/>
      <w:bookmarkStart w:id="44" w:name="_Toc12314_WPSOffice_Level2"/>
      <w:bookmarkStart w:id="45" w:name="_Toc28042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4.2震情速报</w:t>
      </w:r>
      <w:bookmarkEnd w:id="43"/>
      <w:bookmarkEnd w:id="44"/>
      <w:bookmarkEnd w:id="45"/>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当乌达区发生有感地震后，区应急管理局快速向乌海市应急管理局地震局监测预报中心核实地震发生的时间、地点、震级、震源深度等速报参数，按照乌海市地震局地震速报制度相关规定，迅速、及时上报乌达区委、</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，同时通报乌达区有关部门，并及时续报有关情况。</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46" w:name="_Toc2258_WPSOffice_Level2"/>
      <w:bookmarkStart w:id="47" w:name="_Toc26146_WPSOffice_Level2"/>
      <w:bookmarkStart w:id="48" w:name="_Toc8225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4.3灾情报告</w:t>
      </w:r>
      <w:bookmarkEnd w:id="46"/>
      <w:bookmarkEnd w:id="47"/>
      <w:bookmarkEnd w:id="48"/>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地震灾害发生后，灾区所属镇及街道办事处及时将震情、灾情等信息报防灾减灾救灾指挥部办公室，必要时可越级上报。发生特别重大、重大、较大地震灾害，区自然资源分局、区应急管理局等相关部门迅速赶赴灾区开展现场灾情收集、分析研判工作，及时将有关情况报区防灾减灾救灾指挥部，并及时续报有关情况。公安分局、区应急管理局、教育局、工信和科技局、农牧水务局、住房和城乡建设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交通局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、城市管理综合执法局、乌海西站等有关部门及时将收集了解的情况报区防灾减灾救灾指挥部。</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发现地震伤亡、失踪或被困人员有港澳台人员或外国人情形时，有关部门要迅速核实并报告区人民政府办公室。</w:t>
      </w:r>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firstLine="0" w:firstLineChars="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bookmarkStart w:id="49" w:name="_Toc17231_WPSOffice_Level1"/>
      <w:bookmarkStart w:id="50" w:name="_Toc24527"/>
      <w:bookmarkStart w:id="51" w:name="_Toc28758_WPSOffice_Level1"/>
      <w:bookmarkStart w:id="52" w:name="_Toc2961_WPSOffice_Level1"/>
      <w:bookmarkStart w:id="53" w:name="_Toc5143_WPSOffice_Level1"/>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第五章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应急响应</w:t>
      </w:r>
      <w:bookmarkEnd w:id="49"/>
      <w:bookmarkEnd w:id="50"/>
      <w:bookmarkEnd w:id="51"/>
      <w:bookmarkEnd w:id="52"/>
      <w:bookmarkEnd w:id="53"/>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54" w:name="_Toc15174_WPSOffice_Level2"/>
      <w:bookmarkStart w:id="55" w:name="_Toc21846_WPSOffice_Level2"/>
      <w:bookmarkStart w:id="56" w:name="_Toc30043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5.1搜救人员</w:t>
      </w:r>
      <w:bookmarkEnd w:id="54"/>
      <w:bookmarkEnd w:id="55"/>
      <w:bookmarkEnd w:id="56"/>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立即组织基层应急队伍和广大群众开展自救互救，同时组织协调我区消防救援、建筑市政和大型企业抢险队伍等各方面救援力量，调配大型吊车、起重机、生命探测仪等救援设备，抢救被压埋人员。现场救援队伍之间加强衔接和配合，合理划分责任区边界，遇有危险及时传递警报，做好自身安全防护。</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57" w:name="_Toc3829_WPSOffice_Level2"/>
      <w:bookmarkStart w:id="58" w:name="_Toc24352_WPSOffice_Level2"/>
      <w:bookmarkStart w:id="59" w:name="_Toc26419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5.2开展医疗救治和卫生防疫</w:t>
      </w:r>
      <w:bookmarkEnd w:id="57"/>
      <w:bookmarkEnd w:id="58"/>
      <w:bookmarkEnd w:id="59"/>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迅速组织协调应急医疗队伍赶赴现场，抢救受伤群众，必要时建立野外流动医院或医疗点，实施现场救治。加强救护车、医疗器械、药品和血浆的组织调度，特别是加大对重灾区医疗器械、药品供应，确保被救（伤、病）人员得到及时医治，最大程度减少伤员致死、致残。协调周边地区的医疗资源，根据需要分流重伤员，实施异地救治。开展灾后心理援助。</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加强灾区卫生防疫工作。及时对灾区水源进行监测消毒，开展食品安全风险监测和饮用水监督；妥善处置遇难者遗体，做好死亡动物、医疗废弃物、生活垃圾、粪便等消毒和无害化处理；加强鼠疫、狂犬病以及霍乱等肠道传染病的监测、防控和处理，</w:t>
      </w:r>
      <w:r>
        <w:rPr>
          <w:rFonts w:hint="default" w:ascii="Times New Roman" w:hAnsi="Times New Roman" w:eastAsia="仿宋_GB2312" w:cs="Times New Roman"/>
          <w:color w:val="000000" w:themeColor="text1"/>
          <w:spacing w:val="-6"/>
          <w:w w:val="100"/>
          <w:sz w:val="32"/>
          <w:szCs w:val="32"/>
          <w:lang w:val="zh-CN"/>
          <w14:textFill>
            <w14:solidFill>
              <w14:schemeClr w14:val="tx1"/>
            </w14:solidFill>
          </w14:textFill>
        </w:rPr>
        <w:t>有针对性接种疫苗；实行重大传染病和突发卫生事件每日报告制度。</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60" w:name="_Toc13583_WPSOffice_Level2"/>
      <w:bookmarkStart w:id="61" w:name="_Toc231_WPSOffice_Level2"/>
      <w:bookmarkStart w:id="62" w:name="_Toc2984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5.3安置受灾群众</w:t>
      </w:r>
      <w:bookmarkEnd w:id="60"/>
      <w:bookmarkEnd w:id="61"/>
      <w:bookmarkEnd w:id="62"/>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开放应急避难场所，组织筹集和调集食品、饮用水、衣被、帐篷、移动厕所等各类救灾物资，解决受灾群众吃饭、饮水、穿衣、住处等问题；在受灾人口集中地设置生活用品发放点，确保生活用品的有序发放；根据需要组织、调运、安装活动板房和简易房；在受灾群众集中安置点配备必要的消防设备器材，严防火灾发生。救灾物资优先保证学校、医院、福利院的需要；优先安置孤儿、孤老和残疾人员，确保其基本生活。鼓励采取投亲靠友等方式，广泛动员社会力量安置受灾群众。</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做好遇难人员的善后工作，抚慰遇难者家属；积极创造条件，组织灾区学校复课。</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63" w:name="_Toc18942_WPSOffice_Level2"/>
      <w:bookmarkStart w:id="64" w:name="_Toc14978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5.4抢修基础设施</w:t>
      </w:r>
      <w:bookmarkEnd w:id="63"/>
      <w:bookmarkEnd w:id="64"/>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抢通修复因灾损毁的铁路、公路、桥梁、隧道等交通设施，协调运力，优先保证应急抢险救援人员、救灾物资和伤病人员的运输需要。抢修供电、供水、供气、通信等基础设施，保障灾区群众基本生活需要和应急工作需要。</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65" w:name="_Toc31415_WPSOffice_Level2"/>
      <w:bookmarkStart w:id="66" w:name="_Toc7924_WPSOffice_Level2"/>
      <w:bookmarkStart w:id="67" w:name="_Toc682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5.5加强现场监测</w:t>
      </w:r>
      <w:bookmarkEnd w:id="65"/>
      <w:bookmarkEnd w:id="66"/>
      <w:bookmarkEnd w:id="67"/>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在乌海市地震局的帮助下，加强地震监测和分析预报工作，密切监视震情发展，对震区震情形式研判。加强气象监测，密切关注灾区重大气象变化。区防灾减灾救灾指挥部安排专业力量加强空气、水源、土壤污染监测，减轻或消除污染灾害。</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68" w:name="_Toc7797_WPSOffice_Level2"/>
      <w:bookmarkStart w:id="69" w:name="_Toc12159_WPSOffice_Level2"/>
      <w:bookmarkStart w:id="70" w:name="_Toc11713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5.6防御次生灾害</w:t>
      </w:r>
      <w:bookmarkEnd w:id="68"/>
      <w:bookmarkEnd w:id="69"/>
      <w:bookmarkEnd w:id="70"/>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加强次生灾害监测预警，防范因余震和降雨形成的滑坡、泥石流等造成新的人员伤亡和交通堵塞；组织专家对水库、堤坝等开展险情排查、评估和除险加固。</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加强危险化学品生产储存设备、输油气管道、输配电线路、供电、供气等受损情况排查，及时采取安全防范措施。</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71" w:name="_Toc27888_WPSOffice_Level2"/>
      <w:bookmarkStart w:id="72" w:name="_Toc24035_WPSOffice_Level2"/>
      <w:bookmarkStart w:id="73" w:name="_Toc15000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5.7维护社会治安</w:t>
      </w:r>
      <w:bookmarkEnd w:id="71"/>
      <w:bookmarkEnd w:id="72"/>
      <w:bookmarkEnd w:id="73"/>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严厉打击盗窃、抢劫、哄抢救灾物资、借机传播谣言制造社会恐慌等违法犯罪行为；在受灾群众安置点、救灾物资存放点等重点地区，增设临时警务站，加强治安巡逻，增强灾区群众的安全感；加强对党政机关、要害部门、金融单位、储备仓库等重要场所的警戒，做好涉灾矛盾纠纷化解、法律服务和法律援助工作，维护社会稳定。</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74" w:name="_Toc31664_WPSOffice_Level2"/>
      <w:bookmarkStart w:id="75" w:name="_Toc6073_WPSOffice_Level2"/>
      <w:bookmarkStart w:id="76" w:name="_Toc9648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5.8开展社会动员</w:t>
      </w:r>
      <w:bookmarkEnd w:id="74"/>
      <w:bookmarkEnd w:id="75"/>
      <w:bookmarkEnd w:id="76"/>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防灾减灾救灾指挥部明确专门的组织机构或人员，加强志愿服务管理；及时开通志愿服务联系电话，统一接收志愿者组织报名，做好志愿者派遣和相关服务工作；根据灾区需求、交通运输等情况，向社会公布志愿服务需求指南，引导志愿者安全有序参与。</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视情开展为灾区人民捐款捐物活动，加强救灾捐赠的组织发动和款物接收、统计、分配、使用、公示反馈等各环节工作。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必要时，请求非灾区人民政府，通过提供人力、物力、财力、智力等形式，对灾区群众生活安置、伤员救治、卫生防疫、基础设施抢修和生产恢复等开展对口支援。</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77" w:name="_Toc7463_WPSOffice_Level2"/>
      <w:bookmarkStart w:id="78" w:name="_Toc3008_WPSOffice_Level2"/>
      <w:bookmarkStart w:id="79" w:name="_Toc27082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5.9加强涉外事务管理</w:t>
      </w:r>
      <w:bookmarkEnd w:id="77"/>
      <w:bookmarkEnd w:id="78"/>
      <w:bookmarkEnd w:id="79"/>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加强涉外事务管理，妥善安置在灾区工作和旅游的国（境）外人员。按照有关规定及时向区人民政府办公室报告情况。</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5.10发布信息</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区防灾减灾救灾指挥部按照分级响应原则，负责相应级别地震灾害信息发布工作，回应社会关切。信息发布要统一，及时、准确、客观。</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5.11开展灾害调查与评估</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组织专家开展地震烈度、发震构造、地震宏观异常现象、工程结构震害特征、地震社会影响和各种地震地质灾害调查。深入灾区调查受灾人口、成灾人口、人员伤亡数量、建构筑物和基础设施破坏程度、环境影响程度，组织专家开展灾害损失评估。</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5.12应急结束</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在抢险救灾工作基本结束、紧急转移和安置工作基本完成、地震次生灾害的后果基本消除，以及交通、电力、通信和供水等基本</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抢修抢通、灾区生活秩序基本恢复后，由启动应急响应的原机关决定终止应急响应。</w:t>
      </w:r>
      <w:bookmarkStart w:id="80" w:name="第五章 后期处置"/>
      <w:bookmarkEnd w:id="80"/>
      <w:bookmarkStart w:id="81" w:name="_Toc25134_WPSOffice_Level1"/>
      <w:bookmarkStart w:id="82" w:name="_Toc16253_WPSOffice_Level1"/>
      <w:bookmarkStart w:id="83" w:name="_Toc19883_WPSOffice_Level1"/>
      <w:bookmarkStart w:id="84" w:name="_Toc2071"/>
      <w:bookmarkStart w:id="85" w:name="_Toc755_WPSOffice_Level1"/>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firstLine="0" w:firstLineChars="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第六章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指挥与协调</w:t>
      </w:r>
      <w:bookmarkEnd w:id="81"/>
      <w:bookmarkEnd w:id="82"/>
      <w:bookmarkEnd w:id="83"/>
      <w:bookmarkEnd w:id="84"/>
      <w:bookmarkEnd w:id="85"/>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86" w:name="_Toc18799_WPSOffice_Level2"/>
      <w:bookmarkStart w:id="87" w:name="_Toc7954_WPSOffice_Level2"/>
      <w:bookmarkStart w:id="88" w:name="_Toc738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6.1特别重大地震灾害</w:t>
      </w:r>
      <w:bookmarkEnd w:id="86"/>
      <w:bookmarkEnd w:id="87"/>
      <w:bookmarkEnd w:id="88"/>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特别重大地震灾害发生后，在国务院防灾减灾救灾指挥机构、自治区和市防灾减灾救灾指挥部统一领导、指挥下，乌达区防灾减灾救灾指挥部按照国务院及自治区的要求组织开展地震应急工作。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乌达区防灾减灾救灾指挥部收集相关震情、灾情信息，提出初步应急响应级别的建议，上报乌海市防灾减灾救灾指挥部。区防灾减灾救灾指挥部立即发动基层干部群众开展自救互救，组织基层抢险救灾队伍开展人员搜救和医疗救护，开放应急避难场所，及时转移和安置受灾群众，防范次生灾害，维护社会治安，组织做好交通、通信等保障工作，提出需要支援的应急措施建议。</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89" w:name="_Toc24747_WPSOffice_Level2"/>
      <w:bookmarkStart w:id="90" w:name="_Toc30745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6.2重大地震灾害</w:t>
      </w:r>
      <w:bookmarkEnd w:id="89"/>
      <w:bookmarkEnd w:id="90"/>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重大地震灾害发生后，在自治区、乌海市防灾减灾救灾指挥部统一领导、指挥下，乌达区防灾减灾救灾指挥部按照上级防灾减灾救灾指挥部的要求组织开展地震应急工作。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乌达区防灾减灾救灾指挥部收集相关震情、灾情信息，提出初步应急响应级别的建议，上报乌海市防灾减灾救灾指挥部。区防灾减灾救灾指挥部立即发动基层干部群众开展自救互救，组织基层抢险救灾队伍开展人员搜救和医疗救护，开放应急避难场所，及时转移和安置受灾群众，防范次生灾害，维护社会治安，组织做好交通、通信等保障工作，提出需要支援的应急措施建议。</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91" w:name="_Toc7811_WPSOffice_Level2"/>
      <w:bookmarkStart w:id="92" w:name="_Toc32167_WPSOffice_Level2"/>
      <w:bookmarkStart w:id="93" w:name="_Toc19936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6.3较大地震灾害</w:t>
      </w:r>
      <w:bookmarkEnd w:id="91"/>
      <w:bookmarkEnd w:id="92"/>
      <w:bookmarkEnd w:id="93"/>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较大地震灾害发生后，在乌海市防灾减灾救灾指挥部统一领导、指挥下，乌达区防灾减灾救灾指挥部按照乌海市防灾减灾救灾指挥部的要求组织开展地震应急工作。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市、区两级防灾减灾救灾指挥部组织各类专业抢险救灾队伍开展人员搜救、医疗救护、灾民安置、次生灾害防范和应急恢复等工作，并根据工作实际需要请求自治区防灾减灾救灾指挥部协调派遣专业技术力量和救援队伍，组织调运抗震救灾物资装备，指导开展抗震救灾各项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14:textFill>
            <w14:solidFill>
              <w14:schemeClr w14:val="tx1"/>
            </w14:solidFill>
          </w14:textFill>
        </w:rPr>
      </w:pPr>
      <w:bookmarkStart w:id="94" w:name="_Toc23231_WPSOffice_Level2"/>
      <w:bookmarkStart w:id="95" w:name="_Toc4622_WPSOffice_Level2"/>
      <w:bookmarkStart w:id="96" w:name="_Toc10930_WPSOffice_Level2"/>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6.4</w:t>
      </w: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一般地震灾害</w:t>
      </w:r>
      <w:bookmarkEnd w:id="94"/>
      <w:bookmarkEnd w:id="95"/>
      <w:bookmarkEnd w:id="96"/>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一般地震灾害发生后，乌达区防灾减灾救灾指挥部组织开展地震应急工作。根据需要设立综合协调、抢险救援、次生灾害防范处置、群众生活保障、医疗救治和卫生防疫、基础设施保障和生产恢复、震情监测与趋势判断、社会治安、救灾捐赠与涉外、</w:t>
      </w:r>
      <w:r>
        <w:rPr>
          <w:rFonts w:hint="default" w:ascii="Times New Roman" w:hAnsi="Times New Roman" w:eastAsia="仿宋_GB2312" w:cs="Times New Roman"/>
          <w:color w:val="000000" w:themeColor="text1"/>
          <w:spacing w:val="-6"/>
          <w:w w:val="100"/>
          <w:sz w:val="32"/>
          <w:szCs w:val="32"/>
          <w14:textFill>
            <w14:solidFill>
              <w14:schemeClr w14:val="tx1"/>
            </w14:solidFill>
          </w14:textFill>
        </w:rPr>
        <w:t>涉港澳台事务、地震灾害损失评估、信息发布及宣传报道等工作组。</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乌达区防灾减灾救灾指挥部在地震发生后应立即组织有关部门开展以下工作：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t>派遣乌达消防救援大队、医疗卫生救援队伍等各类专业抢险救援队伍，赶赴</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灾区抢救被压埋幸存者和被困群众，转移救治伤病员，开展卫生防疫等。必要时，协调</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人民武装部</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、民兵组织参与应急救援。</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组织向灾区调运救灾帐篷、生活必需品等救灾物资和装备，支援灾区保障受灾群众的吃、穿、住等基本生活需要。</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3</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指导、协助抢修通信、广播电视、电力、交通等基础设施。</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4</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指导开展重大危险源、重要目标物、重大关键基础设施隐患排查与监测预警，防范次生衍生灾害。对于已经受到破坏的，组织快速抢险救援。</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5</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派出地震现场监测与震情趋势判断队伍，布设或恢复地震现场测震和前兆台站，密切监视震情发展，指导做好余震防范工作。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6</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协调加强重要目标警戒和治安管理，预防和打击各种违法犯罪活动，指导做好涉灾矛盾纠纷化解、法律服务和法律援助工作，维护社会稳定。</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7</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组织有关部门和单位、非灾</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以及企事业单位、志愿者等社会力量对灾区进行紧急支援。</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8</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组织统一发布灾情和抗震救灾信息，指导做好抗震救灾宣传报道工作，正确引导区内外舆论。</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9</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其他重要事项。</w:t>
      </w:r>
      <w:bookmarkStart w:id="97" w:name="第六章 保障措施"/>
      <w:bookmarkEnd w:id="97"/>
      <w:bookmarkStart w:id="98" w:name="_Toc2988_WPSOffice_Level1"/>
      <w:bookmarkStart w:id="99" w:name="_Toc31559"/>
      <w:bookmarkStart w:id="100" w:name="_Toc6297_WPSOffice_Level1"/>
      <w:bookmarkStart w:id="101" w:name="_Toc7729_WPSOffice_Level1"/>
      <w:bookmarkStart w:id="102" w:name="_Toc16011_WPSOffice_Level1"/>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firstLine="0" w:firstLineChars="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第七章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恢复重建</w:t>
      </w:r>
      <w:bookmarkEnd w:id="98"/>
      <w:bookmarkEnd w:id="99"/>
      <w:bookmarkEnd w:id="100"/>
      <w:bookmarkEnd w:id="101"/>
      <w:bookmarkEnd w:id="102"/>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03" w:name="_Toc15368_WPSOffice_Level2"/>
      <w:bookmarkStart w:id="104" w:name="_Toc24807_WPSOffice_Level2"/>
      <w:bookmarkStart w:id="105" w:name="_Toc13106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7.1恢复重建规划</w:t>
      </w:r>
      <w:bookmarkEnd w:id="103"/>
      <w:bookmarkEnd w:id="104"/>
      <w:bookmarkEnd w:id="105"/>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特别重大地震灾害发生后，按照国务院决策部署，国务院有关部门和自治</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组织编制灾后恢复重建规划；重大地震灾害发生后，自治</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根据实际工作需要组织编制地震灾后恢复重建规划。较大、一般地震灾害发生后，在乌海市政府的领导下，乌达</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根据实际工作需要组织编制地震灾后恢复重建规划。</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 xml:space="preserve"> </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06" w:name="_Toc16028_WPSOffice_Level2"/>
      <w:bookmarkStart w:id="107" w:name="_Toc3115_WPSOffice_Level2"/>
      <w:bookmarkStart w:id="108" w:name="_Toc12456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7.2恢复重建实施</w:t>
      </w:r>
      <w:bookmarkEnd w:id="106"/>
      <w:bookmarkEnd w:id="107"/>
      <w:bookmarkEnd w:id="108"/>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乌达</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根据灾后恢复重建规划和经济社会发展水平，有计划、分步骤地组织实施灾后恢复重建。上级政府有关部门对灾区恢复重建规划的实施给予指导。</w:t>
      </w:r>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firstLine="0" w:firstLineChars="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bookmarkStart w:id="109" w:name="_Toc753_WPSOffice_Level1"/>
      <w:bookmarkStart w:id="110" w:name="_Toc25164_WPSOffice_Level1"/>
      <w:bookmarkStart w:id="111" w:name="_Toc22357_WPSOffice_Level1"/>
      <w:bookmarkStart w:id="112" w:name="_Toc11292_WPSOffice_Level1"/>
      <w:bookmarkStart w:id="113" w:name="_Toc23442"/>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第八章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保障措施</w:t>
      </w:r>
      <w:bookmarkEnd w:id="109"/>
      <w:bookmarkEnd w:id="110"/>
      <w:bookmarkEnd w:id="111"/>
      <w:bookmarkEnd w:id="112"/>
      <w:bookmarkEnd w:id="113"/>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14" w:name="_Toc24257_WPSOffice_Level2"/>
      <w:bookmarkStart w:id="115" w:name="_Toc25996_WPSOffice_Level2"/>
      <w:bookmarkStart w:id="116" w:name="_Toc21832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8.1队伍保障</w:t>
      </w:r>
      <w:bookmarkEnd w:id="114"/>
      <w:bookmarkEnd w:id="115"/>
      <w:bookmarkEnd w:id="116"/>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乌达区人民政府应加强对消防救援、陆地搜寻与救护、矿山和危险化学品救护、医疗卫生救援等专业抢险救灾队伍建设，配备必要的物资装备，经常性开展协同演练，提高共同应对地震灾害的能力。</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城市供水、供电、供气等生命线工程设施产权单位、管理或者生产经营单位加强抢险抢修队伍建设。</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有关部门发挥共青团和红十字会作用，依托社会团体、企事业单位及社区建立应急救援志愿者队伍，形成广泛参与地震应急救援的社会动员机制。</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17" w:name="_Toc13730_WPSOffice_Level2"/>
      <w:bookmarkStart w:id="118" w:name="_Toc22008_WPSOffice_Level2"/>
      <w:bookmarkStart w:id="119" w:name="_Toc6406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8.2指挥平台保障</w:t>
      </w:r>
      <w:bookmarkEnd w:id="117"/>
      <w:bookmarkEnd w:id="118"/>
      <w:bookmarkEnd w:id="119"/>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防灾减灾救灾指挥部技术系统是地震应急指挥的技术支撑，</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综合利用自动监测、通信、计算机等技术，建立健全地震应急指挥技术系统，形成上下贯通、反应灵敏、功能完善、统一高效的地震应急指挥平台，实现震情灾情快速响应、应急指挥决策、灾害损失快速评估与动态跟踪、地震趋势判断的快速反馈，保障</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区人民政府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在抗震救灾中进行合理调度科学决策和准确指挥。</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20" w:name="_Toc13550_WPSOffice_Level2"/>
      <w:bookmarkStart w:id="121" w:name="_Toc13732_WPSOffice_Level2"/>
      <w:bookmarkStart w:id="122" w:name="_Toc26808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8.3物资与资金保障</w:t>
      </w:r>
      <w:bookmarkEnd w:id="120"/>
      <w:bookmarkEnd w:id="121"/>
      <w:bookmarkEnd w:id="122"/>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发展和改革委员会和有关部门建立健全应急物资储备网络和生产、调拨及紧急配送体系，保障地震灾害应急工作所需生活救助物资、地震救援和工程抢险装备、医疗器械和药品等的生产供应。并通过与有关生产经营单位签订协议等方式，保障应急物资、生活必需品和应急处置装备的生产、供给。</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区财政要优先保障抗震救灾工作所需经费，明确其使用范围，制定相应的监管办法。</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23" w:name="_Toc5581_WPSOffice_Level2"/>
      <w:bookmarkStart w:id="124" w:name="_Toc7390_WPSOffice_Level2"/>
      <w:bookmarkStart w:id="125" w:name="_Toc17164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8.4避难场所保障</w:t>
      </w:r>
      <w:bookmarkEnd w:id="123"/>
      <w:bookmarkEnd w:id="124"/>
      <w:bookmarkEnd w:id="125"/>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区应急管理局及有关部门利用广场、绿地、公园、学校、体育场馆等</w:t>
      </w:r>
      <w:bookmarkStart w:id="176" w:name="_GoBack"/>
      <w:bookmarkEnd w:id="176"/>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公共设施，因地制宜设立地震应急避难场所，统筹安排所必需的交通、通信、供水、供电、排污、环保、物资储备等设备设施。</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学校、医院、影剧院、商场、酒店、体育场馆等人员密集场所设置地震应急疏散通道，配备必要的救生避险设施，保证通道出口的畅通。有关单位定期检测、维护报警装置和应急救援设施，确保正常使用。</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26" w:name="_Toc9381_WPSOffice_Level2"/>
      <w:bookmarkStart w:id="127" w:name="_Toc13059_WPSOffice_Level2"/>
      <w:bookmarkStart w:id="128" w:name="_Toc4639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8.5基础设施保障</w:t>
      </w:r>
      <w:bookmarkEnd w:id="126"/>
      <w:bookmarkEnd w:id="127"/>
      <w:bookmarkEnd w:id="128"/>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通信部门建立健全应急通讯工作体系，建立有线和无线相结合、基础通信网络与通信系统相配套的应急通信保障系统，确保地震应急救援工作的通信畅通。在基础通信网络等基础设施遭到严重损毁且短时间难以修复的极端情况下，立即启动卫星电话、短波电台等无线通信系统和终端设备，确保至少有一种以上临时通信手段有效、畅通。</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区委宣传部牵头建立完善广播电视传输覆盖网，建立完善乌</w:t>
      </w:r>
      <w:r>
        <w:rPr>
          <w:rFonts w:hint="default" w:ascii="Times New Roman" w:hAnsi="Times New Roman" w:eastAsia="仿宋_GB2312" w:cs="Times New Roman"/>
          <w:color w:val="000000" w:themeColor="text1"/>
          <w:spacing w:val="-6"/>
          <w:w w:val="100"/>
          <w:sz w:val="32"/>
          <w:szCs w:val="32"/>
          <w:lang w:val="zh-CN"/>
          <w14:textFill>
            <w14:solidFill>
              <w14:schemeClr w14:val="tx1"/>
            </w14:solidFill>
          </w14:textFill>
        </w:rPr>
        <w:t>达区应急广播体系，确保群众及时准确地获取政府发布的权威信息。</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区能源局指导、协调、监督电力运营企业加强电力基础设施、电力调度系统建设，保障地震现场应急装备的临时供电需求和灾区电力供应。</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公安分局、乌海西站等部门、单位建立健全公路、铁路、水运紧急运输保障体系，加强统一调度指挥，采取必要的交通管制措施，建立应急救援</w:t>
      </w:r>
      <w:r>
        <w:rPr>
          <w:rFonts w:hint="eastAsia" w:ascii="仿宋_GB2312" w:hAnsi="仿宋_GB2312" w:eastAsia="仿宋_GB2312" w:cs="仿宋_GB2312"/>
          <w:color w:val="000000" w:themeColor="text1"/>
          <w:spacing w:val="0"/>
          <w:w w:val="100"/>
          <w:sz w:val="32"/>
          <w:szCs w:val="32"/>
          <w:lang w:val="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绿色通道</w:t>
      </w:r>
      <w:r>
        <w:rPr>
          <w:rFonts w:hint="eastAsia" w:ascii="仿宋_GB2312" w:hAnsi="仿宋_GB2312" w:eastAsia="仿宋_GB2312" w:cs="仿宋_GB2312"/>
          <w:color w:val="000000" w:themeColor="text1"/>
          <w:spacing w:val="0"/>
          <w:w w:val="100"/>
          <w:sz w:val="32"/>
          <w:szCs w:val="32"/>
          <w:lang w:val="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机制。</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29" w:name="_Toc29996_WPSOffice_Level2"/>
      <w:bookmarkStart w:id="130" w:name="_Toc17206_WPSOffice_Level2"/>
      <w:bookmarkStart w:id="131" w:name="_Toc20353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8.6交通后勤保障</w:t>
      </w:r>
      <w:bookmarkEnd w:id="129"/>
      <w:bookmarkEnd w:id="130"/>
      <w:bookmarkEnd w:id="131"/>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highlight w:val="none"/>
          <w:lang w:val="en-US" w:eastAsia="zh-CN"/>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highlight w:val="none"/>
          <w:lang w:val="zh-CN"/>
          <w14:textFill>
            <w14:solidFill>
              <w14:schemeClr w14:val="tx1"/>
            </w14:solidFill>
          </w14:textFill>
        </w:rPr>
        <w:t>住房和城乡建设局（交通局）</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要牵头建立健全地震应急交通、后勤保障机制，按照统一调度、统一指挥、统一部署的原则，对各方外来救援、救助队伍所需车辆的配用、住宿安排、饮食安全和其他生活保障进行安排，必要时探索市场化统筹机制，与社会资源实现共享。</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32" w:name="_Toc6160_WPSOffice_Level2"/>
      <w:bookmarkStart w:id="133" w:name="_Toc9759_WPSOffice_Level2"/>
      <w:bookmarkStart w:id="134" w:name="_Toc7051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8.7宣传、培训和演练保障</w:t>
      </w:r>
      <w:bookmarkEnd w:id="132"/>
      <w:bookmarkEnd w:id="133"/>
      <w:bookmarkEnd w:id="134"/>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委宣传部、区教育局、应急管理局、卫生健康委员会、商务局等部门统一口径密切配合，开展防震减灾科学、法律知识普及和宣传教育，动员社会公众积极参与防震减灾活动，提高全社会防震避险和自救互救能力。学校把防震减灾知识教育纳入教学内容，加强防震减灾专业人才培养，教育、应急等主管部门加强指导和监督。地震现场的宣传以提高震区人民群众抗震防震意识、振奋灾区人民克服困难、重建家园的精神为主，提高公众识别地震谣言、鉴别地震宏观异常的能力，提高灾区群众紧急避险防护和自救互救能力。</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区应急管理局要建立健全地震应急管理培训制度，结合实际组织应急管理人员、救援人员和志愿者进行地震应急知识及技能培训。</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区人民政府及有关部门要制定演练计划并定期组织开展地震应急演练。机关、学校、医院、商场、企事业单位要结合实际开展地震应急演练。</w:t>
      </w:r>
      <w:bookmarkStart w:id="135" w:name="第七章 其他地震事件处置"/>
      <w:bookmarkEnd w:id="135"/>
      <w:bookmarkStart w:id="136" w:name="_Toc21674_WPSOffice_Level1"/>
      <w:bookmarkStart w:id="137" w:name="_Toc30317_WPSOffice_Level1"/>
      <w:bookmarkStart w:id="138" w:name="_Toc872_WPSOffice_Level1"/>
      <w:bookmarkStart w:id="139" w:name="_Toc30704_WPSOffice_Level1"/>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firstLine="0" w:firstLineChars="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bookmarkStart w:id="140" w:name="_Toc21326"/>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第九章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其他地震事件处置</w:t>
      </w:r>
      <w:bookmarkEnd w:id="136"/>
      <w:bookmarkEnd w:id="137"/>
      <w:bookmarkEnd w:id="138"/>
      <w:bookmarkEnd w:id="139"/>
      <w:bookmarkEnd w:id="140"/>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41" w:name="_Toc32278_WPSOffice_Level2"/>
      <w:bookmarkStart w:id="142" w:name="_Toc24534_WPSOffice_Level2"/>
      <w:bookmarkStart w:id="143" w:name="_Toc18172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9.1强有感地震事件应急</w:t>
      </w:r>
      <w:bookmarkEnd w:id="141"/>
      <w:bookmarkEnd w:id="142"/>
      <w:bookmarkEnd w:id="143"/>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当乌达区内及附近地区发生强有感地震事件并可能产生较大社会影响时，区应急管理局应及时收集市地震局做出的震情趋势判断，及时报告区人民政府。区人民政府督导各镇办和有关部门做好新闻及信息发布与宣传工作，保持社会稳定。</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44" w:name="_Toc4703_WPSOffice_Level2"/>
      <w:bookmarkStart w:id="145" w:name="_Toc26271_WPSOffice_Level2"/>
      <w:bookmarkStart w:id="146" w:name="_Toc28629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9.2地震谣言事件应急</w:t>
      </w:r>
      <w:bookmarkEnd w:id="144"/>
      <w:bookmarkEnd w:id="145"/>
      <w:bookmarkEnd w:id="146"/>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乌达区出现地震谣言并对社会正常生产生活秩序造成较严重影响的，区应急管理局要和宣传、公安、新闻以及通讯运营商配合，采取措施，迅速予以澄清，并将情况报区人民政府，协助政府做好信息发布与舆论引导工作，采取措施平息地震谣言。</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47" w:name="_Toc19789_WPSOffice_Level2"/>
      <w:bookmarkStart w:id="148" w:name="_Toc21304_WPSOffice_Level2"/>
      <w:bookmarkStart w:id="149" w:name="_Toc14125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9.3应对毗邻震灾</w:t>
      </w:r>
      <w:bookmarkEnd w:id="147"/>
      <w:bookmarkEnd w:id="148"/>
      <w:bookmarkEnd w:id="149"/>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毗邻地区发生6.0级以上地震并对乌达区产生严重社会影响的应急处置，区人民政府根据市政府确定的响应级别，开展相关应急处置工作。当毗邻地区发生地震造成大量灾民进入乌达区时，相关部门要及时将情况报区人民政府，并按照有关预案妥善处置。</w:t>
      </w:r>
    </w:p>
    <w:p>
      <w:pPr>
        <w:keepNext w:val="0"/>
        <w:keepLines w:val="0"/>
        <w:pageBreakBefore w:val="0"/>
        <w:widowControl w:val="0"/>
        <w:tabs>
          <w:tab w:val="left" w:pos="840"/>
        </w:tabs>
        <w:kinsoku/>
        <w:wordWrap/>
        <w:overflowPunct/>
        <w:topLinePunct w:val="0"/>
        <w:autoSpaceDE w:val="0"/>
        <w:autoSpaceDN w:val="0"/>
        <w:bidi w:val="0"/>
        <w:adjustRightInd/>
        <w:snapToGrid/>
        <w:spacing w:before="157" w:beforeLines="50" w:after="157" w:afterLines="50" w:line="580" w:lineRule="exact"/>
        <w:ind w:left="0" w:firstLine="0" w:firstLineChars="0"/>
        <w:jc w:val="center"/>
        <w:textAlignment w:val="auto"/>
        <w:outlineLvl w:val="0"/>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pPr>
      <w:bookmarkStart w:id="150" w:name="第八章 附则"/>
      <w:bookmarkEnd w:id="150"/>
      <w:bookmarkStart w:id="151" w:name="_Toc26253_WPSOffice_Level1"/>
      <w:bookmarkStart w:id="152" w:name="_Toc19198_WPSOffice_Level1"/>
      <w:bookmarkStart w:id="153" w:name="_Toc6312_WPSOffice_Level1"/>
      <w:bookmarkStart w:id="154" w:name="_Toc14709_WPSOffice_Level1"/>
      <w:bookmarkStart w:id="155" w:name="_Toc4020"/>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第十章</w:t>
      </w:r>
      <w:r>
        <w:rPr>
          <w:rFonts w:hint="eastAsia" w:ascii="仿宋_GB2312" w:hAnsi="仿宋_GB2312" w:eastAsia="仿宋_GB2312" w:cs="仿宋_GB2312"/>
          <w:bCs/>
          <w:color w:val="000000" w:themeColor="text1"/>
          <w:spacing w:val="0"/>
          <w:w w:val="100"/>
          <w:sz w:val="32"/>
          <w:szCs w:val="32"/>
          <w:lang w:val="zh-CN"/>
          <w14:textFill>
            <w14:solidFill>
              <w14:schemeClr w14:val="tx1"/>
            </w14:solidFill>
          </w14:textFill>
        </w:rPr>
        <w:t xml:space="preserve">  </w:t>
      </w:r>
      <w:r>
        <w:rPr>
          <w:rFonts w:hint="default" w:ascii="Times New Roman" w:hAnsi="Times New Roman" w:eastAsia="黑体" w:cs="Times New Roman"/>
          <w:bCs/>
          <w:color w:val="000000" w:themeColor="text1"/>
          <w:spacing w:val="0"/>
          <w:w w:val="100"/>
          <w:sz w:val="32"/>
          <w:szCs w:val="32"/>
          <w:lang w:val="zh-CN"/>
          <w14:textFill>
            <w14:solidFill>
              <w14:schemeClr w14:val="tx1"/>
            </w14:solidFill>
          </w14:textFill>
        </w:rPr>
        <w:t>附则</w:t>
      </w:r>
      <w:bookmarkEnd w:id="151"/>
      <w:bookmarkEnd w:id="152"/>
      <w:bookmarkEnd w:id="153"/>
      <w:bookmarkEnd w:id="154"/>
      <w:bookmarkEnd w:id="155"/>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56" w:name="_Toc6341_WPSOffice_Level2"/>
      <w:bookmarkStart w:id="157" w:name="_Toc24435_WPSOffice_Level2"/>
      <w:bookmarkStart w:id="158" w:name="_Toc10667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10.1责任与奖惩</w:t>
      </w:r>
      <w:bookmarkEnd w:id="156"/>
      <w:bookmarkEnd w:id="157"/>
      <w:bookmarkEnd w:id="158"/>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对在地震应急工作中做出突出贡献的先进集体和个人，由区人民政府按照国家有关规定予以表彰和奖励；对在地震应急工作中玩忽职守造成损失的，严重虚报、隐瞒灾情的，依据国家有关法律规定追究当事人责任，构成犯罪的，依法追究其刑事责任。</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59" w:name="_Toc32661_WPSOffice_Level2"/>
      <w:bookmarkStart w:id="160" w:name="_Toc10788_WPSOffice_Level2"/>
      <w:bookmarkStart w:id="161" w:name="_Toc3942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10.2预案管理与更新</w:t>
      </w:r>
      <w:bookmarkEnd w:id="159"/>
      <w:bookmarkEnd w:id="160"/>
      <w:bookmarkEnd w:id="161"/>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本预案由区应急管理局会同区有关部门修订，经区人民政府批准后实施。预案实施后，区应急管理局会同有关部门组织预案宣传、培训和演练，并根据实际情况，适时组织修订完善本预案。交通、铁路、农牧水务、电力、通信、广播电视等基础设施的经营管理单位和学校、医院、商场以及可能发生次生灾害的矿山、危化企业及危险物品生产经营单位要制定地震应急预案，报区应急管理局备案。</w:t>
      </w:r>
      <w:r>
        <w:rPr>
          <w:rFonts w:hint="eastAsia" w:ascii="仿宋_GB2312" w:hAnsi="仿宋_GB2312" w:eastAsia="仿宋_GB2312" w:cs="仿宋_GB2312"/>
          <w:color w:val="000000" w:themeColor="text1"/>
          <w:spacing w:val="0"/>
          <w:w w:val="100"/>
          <w:sz w:val="32"/>
          <w:szCs w:val="32"/>
          <w:lang w:val="zh-CN"/>
          <w14:textFill>
            <w14:solidFill>
              <w14:schemeClr w14:val="tx1"/>
            </w14:solidFill>
          </w14:textFill>
        </w:rPr>
        <w:t xml:space="preserve"> </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62" w:name="_Toc2690_WPSOffice_Level2"/>
      <w:bookmarkStart w:id="163" w:name="_Toc11803_WPSOffice_Level2"/>
      <w:bookmarkStart w:id="164" w:name="_Toc7224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10.3预案解释</w:t>
      </w:r>
      <w:bookmarkEnd w:id="162"/>
      <w:bookmarkEnd w:id="163"/>
      <w:bookmarkEnd w:id="164"/>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本预案由乌达区应急管理局负责解释。</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outlineLvl w:val="1"/>
        <w:rPr>
          <w:rFonts w:hint="default" w:ascii="Times New Roman" w:hAnsi="Times New Roman" w:eastAsia="仿宋" w:cs="Times New Roman"/>
          <w:color w:val="000000" w:themeColor="text1"/>
          <w:spacing w:val="0"/>
          <w:w w:val="100"/>
          <w:sz w:val="32"/>
          <w:szCs w:val="32"/>
          <w:lang w:val="zh-CN"/>
          <w14:textFill>
            <w14:solidFill>
              <w14:schemeClr w14:val="tx1"/>
            </w14:solidFill>
          </w14:textFill>
        </w:rPr>
      </w:pPr>
      <w:bookmarkStart w:id="165" w:name="_Toc1227_WPSOffice_Level2"/>
      <w:bookmarkStart w:id="166" w:name="_Toc20122_WPSOffice_Level2"/>
      <w:bookmarkStart w:id="167" w:name="_Toc2786_WPSOffice_Level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10.4预案实施时间</w:t>
      </w:r>
      <w:bookmarkEnd w:id="165"/>
      <w:bookmarkEnd w:id="166"/>
      <w:bookmarkEnd w:id="167"/>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本预案从印发之日起实施。</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firstLine="640" w:firstLineChars="200"/>
        <w:jc w:val="both"/>
        <w:textAlignment w:val="auto"/>
        <w:outlineLvl w:val="1"/>
        <w:rPr>
          <w:rFonts w:hint="default" w:ascii="Times New Roman" w:hAnsi="Times New Roman" w:eastAsia="楷体_GB2312" w:cs="Times New Roman"/>
          <w:b w:val="0"/>
          <w:bCs w:val="0"/>
          <w:color w:val="000000" w:themeColor="text1"/>
          <w:spacing w:val="0"/>
          <w:w w:val="100"/>
          <w:kern w:val="2"/>
          <w:sz w:val="32"/>
          <w:szCs w:val="32"/>
          <w:lang w:val="en-US" w:eastAsia="zh-CN" w:bidi="ar-SA"/>
          <w14:textFill>
            <w14:solidFill>
              <w14:schemeClr w14:val="tx1"/>
            </w14:solidFill>
          </w14:textFill>
        </w:rPr>
      </w:pP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firstLine="640" w:firstLineChars="200"/>
        <w:jc w:val="both"/>
        <w:textAlignment w:val="auto"/>
        <w:outlineLvl w:val="1"/>
        <w:rPr>
          <w:rFonts w:hint="default" w:ascii="Times New Roman" w:hAnsi="Times New Roman" w:eastAsia="仿宋_GB2312" w:cs="Times New Roman"/>
          <w:b w:val="0"/>
          <w:bCs w:val="0"/>
          <w:color w:val="000000" w:themeColor="text1"/>
          <w:spacing w:val="0"/>
          <w:w w:val="100"/>
          <w:kern w:val="2"/>
          <w:sz w:val="32"/>
          <w:szCs w:val="32"/>
          <w:lang w:val="zh-CN"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2"/>
          <w:sz w:val="32"/>
          <w:szCs w:val="32"/>
          <w:lang w:val="en-US" w:eastAsia="zh-CN" w:bidi="ar-SA"/>
          <w14:textFill>
            <w14:solidFill>
              <w14:schemeClr w14:val="tx1"/>
            </w14:solidFill>
          </w14:textFill>
        </w:rPr>
        <w:t>附件：1.</w:t>
      </w:r>
      <w:r>
        <w:rPr>
          <w:rFonts w:hint="default" w:ascii="Times New Roman" w:hAnsi="Times New Roman" w:eastAsia="仿宋_GB2312" w:cs="Times New Roman"/>
          <w:b w:val="0"/>
          <w:bCs w:val="0"/>
          <w:color w:val="000000" w:themeColor="text1"/>
          <w:spacing w:val="0"/>
          <w:w w:val="100"/>
          <w:kern w:val="2"/>
          <w:sz w:val="32"/>
          <w:szCs w:val="32"/>
          <w:lang w:val="zh-CN" w:eastAsia="zh-CN" w:bidi="ar-SA"/>
          <w14:textFill>
            <w14:solidFill>
              <w14:schemeClr w14:val="tx1"/>
            </w14:solidFill>
          </w14:textFill>
        </w:rPr>
        <w:t>地震指挥部成员单位名单</w:t>
      </w:r>
    </w:p>
    <w:p>
      <w:pPr>
        <w:keepNext w:val="0"/>
        <w:keepLines w:val="0"/>
        <w:pageBreakBefore w:val="0"/>
        <w:widowControl w:val="0"/>
        <w:tabs>
          <w:tab w:val="left" w:pos="840"/>
        </w:tabs>
        <w:kinsoku/>
        <w:wordWrap/>
        <w:overflowPunct/>
        <w:topLinePunct w:val="0"/>
        <w:autoSpaceDE w:val="0"/>
        <w:autoSpaceDN w:val="0"/>
        <w:bidi w:val="0"/>
        <w:spacing w:line="580" w:lineRule="exact"/>
        <w:ind w:firstLine="1600" w:firstLineChars="500"/>
        <w:jc w:val="both"/>
        <w:textAlignment w:val="auto"/>
        <w:outlineLvl w:val="0"/>
        <w:rPr>
          <w:rFonts w:hint="default" w:ascii="Times New Roman" w:hAnsi="Times New Roman" w:eastAsia="仿宋_GB2312" w:cs="Times New Roman"/>
          <w:b w:val="0"/>
          <w:bCs/>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2"/>
          <w:sz w:val="32"/>
          <w:szCs w:val="32"/>
          <w:lang w:val="en-US" w:eastAsia="zh-CN" w:bidi="ar-SA"/>
          <w14:textFill>
            <w14:solidFill>
              <w14:schemeClr w14:val="tx1"/>
            </w14:solidFill>
          </w14:textFill>
        </w:rPr>
        <w:t>2.</w:t>
      </w:r>
      <w:r>
        <w:rPr>
          <w:rFonts w:hint="default" w:ascii="Times New Roman" w:hAnsi="Times New Roman" w:eastAsia="仿宋_GB2312" w:cs="Times New Roman"/>
          <w:b w:val="0"/>
          <w:bCs w:val="0"/>
          <w:color w:val="000000" w:themeColor="text1"/>
          <w:spacing w:val="0"/>
          <w:w w:val="100"/>
          <w:kern w:val="2"/>
          <w:sz w:val="32"/>
          <w:szCs w:val="32"/>
          <w:lang w:val="zh-CN" w:eastAsia="zh-CN" w:bidi="ar-SA"/>
          <w14:textFill>
            <w14:solidFill>
              <w14:schemeClr w14:val="tx1"/>
            </w14:solidFill>
          </w14:textFill>
        </w:rPr>
        <w:t>乌达区抗震救灾组织体系图</w:t>
      </w:r>
    </w:p>
    <w:p>
      <w:pPr>
        <w:keepNext w:val="0"/>
        <w:keepLines w:val="0"/>
        <w:pageBreakBefore w:val="0"/>
        <w:widowControl w:val="0"/>
        <w:tabs>
          <w:tab w:val="left" w:pos="840"/>
        </w:tabs>
        <w:kinsoku/>
        <w:wordWrap/>
        <w:overflowPunct/>
        <w:topLinePunct w:val="0"/>
        <w:autoSpaceDE w:val="0"/>
        <w:autoSpaceDN w:val="0"/>
        <w:bidi w:val="0"/>
        <w:spacing w:line="580" w:lineRule="exact"/>
        <w:ind w:firstLine="1600" w:firstLineChars="500"/>
        <w:jc w:val="both"/>
        <w:textAlignment w:val="auto"/>
        <w:outlineLvl w:val="0"/>
        <w:rPr>
          <w:rFonts w:hint="default" w:ascii="Times New Roman" w:hAnsi="Times New Roman" w:eastAsia="仿宋_GB2312" w:cs="Times New Roman"/>
          <w:b w:val="0"/>
          <w:bCs w:val="0"/>
          <w:color w:val="000000" w:themeColor="text1"/>
          <w:spacing w:val="0"/>
          <w:w w:val="100"/>
          <w:kern w:val="2"/>
          <w:sz w:val="32"/>
          <w:szCs w:val="32"/>
          <w:lang w:val="zh-CN"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2"/>
          <w:sz w:val="32"/>
          <w:szCs w:val="32"/>
          <w:lang w:val="en-US" w:eastAsia="zh-CN" w:bidi="ar-SA"/>
          <w14:textFill>
            <w14:solidFill>
              <w14:schemeClr w14:val="tx1"/>
            </w14:solidFill>
          </w14:textFill>
        </w:rPr>
        <w:t>3.</w:t>
      </w:r>
      <w:r>
        <w:rPr>
          <w:rFonts w:hint="default" w:ascii="Times New Roman" w:hAnsi="Times New Roman" w:eastAsia="仿宋_GB2312" w:cs="Times New Roman"/>
          <w:b w:val="0"/>
          <w:bCs w:val="0"/>
          <w:color w:val="000000" w:themeColor="text1"/>
          <w:spacing w:val="0"/>
          <w:w w:val="100"/>
          <w:kern w:val="2"/>
          <w:sz w:val="32"/>
          <w:szCs w:val="32"/>
          <w:lang w:val="zh-CN" w:eastAsia="zh-CN" w:bidi="ar-SA"/>
          <w14:textFill>
            <w14:solidFill>
              <w14:schemeClr w14:val="tx1"/>
            </w14:solidFill>
          </w14:textFill>
        </w:rPr>
        <w:t>乌达区防灾减灾救灾指挥部工作组职责分工</w:t>
      </w:r>
    </w:p>
    <w:p>
      <w:pPr>
        <w:keepNext w:val="0"/>
        <w:keepLines w:val="0"/>
        <w:pageBreakBefore w:val="0"/>
        <w:widowControl w:val="0"/>
        <w:tabs>
          <w:tab w:val="left" w:pos="840"/>
        </w:tabs>
        <w:kinsoku/>
        <w:topLinePunct w:val="0"/>
        <w:autoSpaceDE w:val="0"/>
        <w:autoSpaceDN w:val="0"/>
        <w:bidi w:val="0"/>
        <w:spacing w:line="580" w:lineRule="exact"/>
        <w:ind w:left="0" w:leftChars="0" w:firstLine="0" w:firstLineChars="0"/>
        <w:outlineLvl w:val="0"/>
        <w:rPr>
          <w:rFonts w:hint="default" w:ascii="Times New Roman" w:hAnsi="Times New Roman" w:eastAsia="黑体" w:cs="Times New Roman"/>
          <w:b w:val="0"/>
          <w:bCs/>
          <w:color w:val="000000" w:themeColor="text1"/>
          <w:spacing w:val="0"/>
          <w:w w:val="100"/>
          <w:sz w:val="32"/>
          <w:szCs w:val="32"/>
          <w:lang w:val="zh-CN"/>
          <w14:textFill>
            <w14:solidFill>
              <w14:schemeClr w14:val="tx1"/>
            </w14:solidFill>
          </w14:textFill>
        </w:rPr>
      </w:pPr>
    </w:p>
    <w:p>
      <w:pPr>
        <w:rPr>
          <w:rFonts w:hint="default" w:ascii="Times New Roman" w:hAnsi="Times New Roman" w:eastAsia="黑体" w:cs="Times New Roman"/>
          <w:b w:val="0"/>
          <w:bCs/>
          <w:color w:val="000000" w:themeColor="text1"/>
          <w:spacing w:val="0"/>
          <w:w w:val="100"/>
          <w:sz w:val="32"/>
          <w:szCs w:val="32"/>
          <w:lang w:val="zh-CN"/>
          <w14:textFill>
            <w14:solidFill>
              <w14:schemeClr w14:val="tx1"/>
            </w14:solidFill>
          </w14:textFill>
        </w:rPr>
      </w:pPr>
      <w:r>
        <w:rPr>
          <w:rFonts w:hint="default" w:ascii="Times New Roman" w:hAnsi="Times New Roman" w:eastAsia="黑体" w:cs="Times New Roman"/>
          <w:b w:val="0"/>
          <w:bCs/>
          <w:color w:val="000000" w:themeColor="text1"/>
          <w:spacing w:val="0"/>
          <w:w w:val="100"/>
          <w:sz w:val="32"/>
          <w:szCs w:val="32"/>
          <w:lang w:val="zh-CN"/>
          <w14:textFill>
            <w14:solidFill>
              <w14:schemeClr w14:val="tx1"/>
            </w14:solidFill>
          </w14:textFill>
        </w:rPr>
        <w:br w:type="page"/>
      </w:r>
    </w:p>
    <w:p>
      <w:pPr>
        <w:keepNext w:val="0"/>
        <w:keepLines w:val="0"/>
        <w:pageBreakBefore w:val="0"/>
        <w:widowControl w:val="0"/>
        <w:tabs>
          <w:tab w:val="left" w:pos="840"/>
        </w:tabs>
        <w:kinsoku/>
        <w:wordWrap/>
        <w:overflowPunct/>
        <w:topLinePunct w:val="0"/>
        <w:autoSpaceDE w:val="0"/>
        <w:autoSpaceDN w:val="0"/>
        <w:bidi w:val="0"/>
        <w:adjustRightInd/>
        <w:snapToGrid/>
        <w:spacing w:line="580" w:lineRule="exact"/>
        <w:ind w:left="0" w:leftChars="0" w:firstLine="0" w:firstLineChars="0"/>
        <w:textAlignment w:val="auto"/>
        <w:outlineLvl w:val="0"/>
        <w:rPr>
          <w:rFonts w:hint="default" w:ascii="Times New Roman" w:hAnsi="Times New Roman" w:eastAsia="黑体" w:cs="Times New Roman"/>
          <w:b w:val="0"/>
          <w:bCs/>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黑体" w:cs="Times New Roman"/>
          <w:b w:val="0"/>
          <w:bCs/>
          <w:color w:val="000000" w:themeColor="text1"/>
          <w:spacing w:val="0"/>
          <w:w w:val="100"/>
          <w:sz w:val="32"/>
          <w:szCs w:val="32"/>
          <w:lang w:val="zh-CN"/>
          <w14:textFill>
            <w14:solidFill>
              <w14:schemeClr w14:val="tx1"/>
            </w14:solidFill>
          </w14:textFill>
        </w:rPr>
        <w:t>附件</w:t>
      </w:r>
      <w:r>
        <w:rPr>
          <w:rFonts w:hint="default" w:ascii="Times New Roman" w:hAnsi="Times New Roman" w:eastAsia="黑体" w:cs="Times New Roman"/>
          <w:b w:val="0"/>
          <w:bCs/>
          <w:color w:val="000000" w:themeColor="text1"/>
          <w:spacing w:val="0"/>
          <w:w w:val="100"/>
          <w:sz w:val="32"/>
          <w:szCs w:val="32"/>
          <w:lang w:val="en-US" w:eastAsia="zh-CN"/>
          <w14:textFill>
            <w14:solidFill>
              <w14:schemeClr w14:val="tx1"/>
            </w14:solidFill>
          </w14:textFill>
        </w:rPr>
        <w:t>1</w:t>
      </w:r>
    </w:p>
    <w:p>
      <w:pPr>
        <w:keepNext w:val="0"/>
        <w:keepLines w:val="0"/>
        <w:pageBreakBefore w:val="0"/>
        <w:widowControl w:val="0"/>
        <w:tabs>
          <w:tab w:val="left" w:pos="840"/>
        </w:tabs>
        <w:kinsoku/>
        <w:wordWrap/>
        <w:overflowPunct/>
        <w:topLinePunct w:val="0"/>
        <w:autoSpaceDE w:val="0"/>
        <w:autoSpaceDN w:val="0"/>
        <w:bidi w:val="0"/>
        <w:adjustRightInd/>
        <w:snapToGrid/>
        <w:spacing w:line="580" w:lineRule="exact"/>
        <w:ind w:left="0" w:leftChars="0" w:firstLine="0" w:firstLineChars="0"/>
        <w:textAlignment w:val="auto"/>
        <w:outlineLvl w:val="0"/>
        <w:rPr>
          <w:rFonts w:hint="default" w:ascii="Times New Roman" w:hAnsi="Times New Roman" w:eastAsia="黑体" w:cs="Times New Roman"/>
          <w:b w:val="0"/>
          <w:bCs/>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tabs>
          <w:tab w:val="left" w:pos="840"/>
        </w:tabs>
        <w:kinsoku/>
        <w:wordWrap/>
        <w:overflowPunct/>
        <w:topLinePunct w:val="0"/>
        <w:autoSpaceDE w:val="0"/>
        <w:autoSpaceDN w:val="0"/>
        <w:bidi w:val="0"/>
        <w:adjustRightInd/>
        <w:snapToGrid/>
        <w:spacing w:line="600" w:lineRule="exact"/>
        <w:ind w:left="0" w:firstLine="440" w:firstLineChars="100"/>
        <w:jc w:val="center"/>
        <w:textAlignment w:val="auto"/>
        <w:outlineLvl w:val="0"/>
        <w:rPr>
          <w:rFonts w:hint="default" w:ascii="Times New Roman" w:hAnsi="Times New Roman" w:eastAsia="方正小标宋简体" w:cs="Times New Roman"/>
          <w:b w:val="0"/>
          <w:bCs/>
          <w:color w:val="000000" w:themeColor="text1"/>
          <w:spacing w:val="0"/>
          <w:w w:val="100"/>
          <w:sz w:val="44"/>
          <w:szCs w:val="44"/>
          <w:lang w:val="zh-CN"/>
          <w14:textFill>
            <w14:solidFill>
              <w14:schemeClr w14:val="tx1"/>
            </w14:solidFill>
          </w14:textFill>
        </w:rPr>
      </w:pPr>
      <w:r>
        <w:rPr>
          <w:rFonts w:hint="default" w:ascii="Times New Roman" w:hAnsi="Times New Roman" w:eastAsia="方正小标宋简体" w:cs="Times New Roman"/>
          <w:b w:val="0"/>
          <w:bCs/>
          <w:color w:val="000000" w:themeColor="text1"/>
          <w:spacing w:val="0"/>
          <w:w w:val="100"/>
          <w:sz w:val="44"/>
          <w:szCs w:val="44"/>
          <w:lang w:val="zh-CN"/>
          <w14:textFill>
            <w14:solidFill>
              <w14:schemeClr w14:val="tx1"/>
            </w14:solidFill>
          </w14:textFill>
        </w:rPr>
        <w:t>地震指挥部成员单位名单</w:t>
      </w:r>
    </w:p>
    <w:tbl>
      <w:tblPr>
        <w:tblStyle w:val="16"/>
        <w:tblpPr w:leftFromText="180" w:rightFromText="180" w:vertAnchor="text" w:horzAnchor="page" w:tblpX="1635" w:tblpY="385"/>
        <w:tblOverlap w:val="never"/>
        <w:tblW w:w="8996" w:type="dxa"/>
        <w:tblInd w:w="0" w:type="dxa"/>
        <w:tblLayout w:type="fixed"/>
        <w:tblCellMar>
          <w:top w:w="0" w:type="dxa"/>
          <w:left w:w="108" w:type="dxa"/>
          <w:bottom w:w="0" w:type="dxa"/>
          <w:right w:w="108" w:type="dxa"/>
        </w:tblCellMar>
      </w:tblPr>
      <w:tblGrid>
        <w:gridCol w:w="1420"/>
        <w:gridCol w:w="1215"/>
        <w:gridCol w:w="4501"/>
        <w:gridCol w:w="1860"/>
      </w:tblGrid>
      <w:tr>
        <w:tblPrEx>
          <w:tblCellMar>
            <w:top w:w="0" w:type="dxa"/>
            <w:left w:w="108" w:type="dxa"/>
            <w:bottom w:w="0" w:type="dxa"/>
            <w:right w:w="108" w:type="dxa"/>
          </w:tblCellMar>
        </w:tblPrEx>
        <w:trPr>
          <w:trHeight w:val="700" w:hRule="atLeast"/>
        </w:trPr>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黑体"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val="0"/>
                <w:bCs w:val="0"/>
                <w:color w:val="000000" w:themeColor="text1"/>
                <w:spacing w:val="0"/>
                <w:w w:val="100"/>
                <w:kern w:val="0"/>
                <w:sz w:val="28"/>
                <w:szCs w:val="28"/>
                <w14:textFill>
                  <w14:solidFill>
                    <w14:schemeClr w14:val="tx1"/>
                  </w14:solidFill>
                </w14:textFill>
              </w:rPr>
              <w:t>职务</w:t>
            </w:r>
          </w:p>
        </w:tc>
        <w:tc>
          <w:tcPr>
            <w:tcW w:w="1215"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黑体"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val="0"/>
                <w:bCs w:val="0"/>
                <w:color w:val="000000" w:themeColor="text1"/>
                <w:spacing w:val="0"/>
                <w:w w:val="100"/>
                <w:kern w:val="0"/>
                <w:sz w:val="28"/>
                <w:szCs w:val="28"/>
                <w14:textFill>
                  <w14:solidFill>
                    <w14:schemeClr w14:val="tx1"/>
                  </w14:solidFill>
                </w14:textFill>
              </w:rPr>
              <w:t>姓名</w:t>
            </w:r>
          </w:p>
        </w:tc>
        <w:tc>
          <w:tcPr>
            <w:tcW w:w="4501"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黑体"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val="0"/>
                <w:bCs w:val="0"/>
                <w:color w:val="000000" w:themeColor="text1"/>
                <w:spacing w:val="0"/>
                <w:w w:val="100"/>
                <w:kern w:val="0"/>
                <w:sz w:val="28"/>
                <w:szCs w:val="28"/>
                <w14:textFill>
                  <w14:solidFill>
                    <w14:schemeClr w14:val="tx1"/>
                  </w14:solidFill>
                </w14:textFill>
              </w:rPr>
              <w:t>单位及职务</w:t>
            </w:r>
          </w:p>
        </w:tc>
        <w:tc>
          <w:tcPr>
            <w:tcW w:w="1860"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黑体"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val="0"/>
                <w:bCs w:val="0"/>
                <w:color w:val="000000" w:themeColor="text1"/>
                <w:spacing w:val="0"/>
                <w:w w:val="100"/>
                <w:kern w:val="0"/>
                <w:sz w:val="28"/>
                <w:szCs w:val="28"/>
                <w14:textFill>
                  <w14:solidFill>
                    <w14:schemeClr w14:val="tx1"/>
                  </w14:solidFill>
                </w14:textFill>
              </w:rPr>
              <w:t>联系电话</w:t>
            </w:r>
          </w:p>
        </w:tc>
      </w:tr>
      <w:tr>
        <w:tblPrEx>
          <w:tblCellMar>
            <w:top w:w="0" w:type="dxa"/>
            <w:left w:w="108" w:type="dxa"/>
            <w:bottom w:w="0" w:type="dxa"/>
            <w:right w:w="108" w:type="dxa"/>
          </w:tblCellMar>
        </w:tblPrEx>
        <w:trPr>
          <w:trHeight w:val="464" w:hRule="atLeast"/>
        </w:trPr>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总指</w:t>
            </w:r>
            <w:r>
              <w:rPr>
                <w:rFonts w:hint="default" w:ascii="Times New Roman" w:hAnsi="Times New Roman" w:eastAsia="仿宋_GB2312" w:cs="Times New Roman"/>
                <w:b w:val="0"/>
                <w:bCs w:val="0"/>
                <w:color w:val="000000" w:themeColor="text1"/>
                <w:spacing w:val="0"/>
                <w:w w:val="100"/>
                <w:kern w:val="0"/>
                <w:sz w:val="28"/>
                <w:szCs w:val="28"/>
                <w:lang w:val="en-US" w:eastAsia="zh-CN"/>
                <w14:textFill>
                  <w14:solidFill>
                    <w14:schemeClr w14:val="tx1"/>
                  </w14:solidFill>
                </w14:textFill>
              </w:rPr>
              <w:t>挥</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刘</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虎</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区委副书记、</w:t>
            </w:r>
            <w:r>
              <w:rPr>
                <w:rFonts w:hint="default" w:ascii="Times New Roman" w:hAnsi="Times New Roman" w:eastAsia="仿宋_GB2312" w:cs="Times New Roman"/>
                <w:b w:val="0"/>
                <w:bCs w:val="0"/>
                <w:color w:val="000000" w:themeColor="text1"/>
                <w:spacing w:val="0"/>
                <w:w w:val="100"/>
                <w:kern w:val="0"/>
                <w:sz w:val="28"/>
                <w:szCs w:val="28"/>
                <w:lang w:eastAsia="zh-CN"/>
                <w14:textFill>
                  <w14:solidFill>
                    <w14:schemeClr w14:val="tx1"/>
                  </w14:solidFill>
                </w14:textFill>
              </w:rPr>
              <w:t>政府</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13947346890</w:t>
            </w:r>
          </w:p>
        </w:tc>
      </w:tr>
      <w:tr>
        <w:tblPrEx>
          <w:tblCellMar>
            <w:top w:w="0" w:type="dxa"/>
            <w:left w:w="108" w:type="dxa"/>
            <w:bottom w:w="0" w:type="dxa"/>
            <w:right w:w="108" w:type="dxa"/>
          </w:tblCellMar>
        </w:tblPrEx>
        <w:trPr>
          <w:trHeight w:val="480" w:hRule="atLeast"/>
        </w:trPr>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常务副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总指挥</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徐</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斌</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区委常委、</w:t>
            </w:r>
            <w:r>
              <w:rPr>
                <w:rFonts w:hint="default" w:ascii="Times New Roman" w:hAnsi="Times New Roman" w:eastAsia="仿宋_GB2312" w:cs="Times New Roman"/>
                <w:b w:val="0"/>
                <w:bCs w:val="0"/>
                <w:color w:val="000000" w:themeColor="text1"/>
                <w:spacing w:val="0"/>
                <w:w w:val="100"/>
                <w:kern w:val="0"/>
                <w:sz w:val="28"/>
                <w:szCs w:val="28"/>
                <w:lang w:eastAsia="zh-CN"/>
                <w14:textFill>
                  <w14:solidFill>
                    <w14:schemeClr w14:val="tx1"/>
                  </w14:solidFill>
                </w14:textFill>
              </w:rPr>
              <w:t>政府</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副区长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15848316658</w:t>
            </w:r>
          </w:p>
        </w:tc>
      </w:tr>
      <w:tr>
        <w:tblPrEx>
          <w:tblCellMar>
            <w:top w:w="0" w:type="dxa"/>
            <w:left w:w="108" w:type="dxa"/>
            <w:bottom w:w="0" w:type="dxa"/>
            <w:right w:w="108" w:type="dxa"/>
          </w:tblCellMar>
        </w:tblPrEx>
        <w:trPr>
          <w:trHeight w:val="533" w:hRule="exact"/>
        </w:trPr>
        <w:tc>
          <w:tcPr>
            <w:tcW w:w="14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副总指挥</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武兵云</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区委常委、</w:t>
            </w:r>
            <w:r>
              <w:rPr>
                <w:rFonts w:hint="default" w:ascii="Times New Roman" w:hAnsi="Times New Roman" w:eastAsia="仿宋_GB2312" w:cs="Times New Roman"/>
                <w:b w:val="0"/>
                <w:bCs w:val="0"/>
                <w:color w:val="000000" w:themeColor="text1"/>
                <w:spacing w:val="0"/>
                <w:w w:val="100"/>
                <w:kern w:val="0"/>
                <w:sz w:val="28"/>
                <w:szCs w:val="28"/>
                <w:lang w:eastAsia="zh-CN"/>
                <w14:textFill>
                  <w14:solidFill>
                    <w14:schemeClr w14:val="tx1"/>
                  </w14:solidFill>
                </w14:textFill>
              </w:rPr>
              <w:t>政府</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副区长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13904738600</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韩建华</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lang w:eastAsia="zh-CN"/>
                <w14:textFill>
                  <w14:solidFill>
                    <w14:schemeClr w14:val="tx1"/>
                  </w14:solidFill>
                </w14:textFill>
              </w:rPr>
              <w:t>区政府</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副区长、公安分局局长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13604737568</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赵海波</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lang w:eastAsia="zh-CN"/>
                <w14:textFill>
                  <w14:solidFill>
                    <w14:schemeClr w14:val="tx1"/>
                  </w14:solidFill>
                </w14:textFill>
              </w:rPr>
              <w:t>政府</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副区长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13604736539</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刘娜仁</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lang w:eastAsia="zh-CN"/>
                <w14:textFill>
                  <w14:solidFill>
                    <w14:schemeClr w14:val="tx1"/>
                  </w14:solidFill>
                </w14:textFill>
              </w:rPr>
              <w:t>政府</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副区长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15049781888</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刘</w:t>
            </w:r>
            <w:r>
              <w:rPr>
                <w:rFonts w:hint="eastAsia" w:ascii="仿宋_GB2312" w:hAnsi="仿宋_GB2312" w:eastAsia="仿宋_GB2312" w:cs="仿宋_GB2312"/>
                <w:b w:val="0"/>
                <w:bCs w:val="0"/>
                <w:color w:val="000000" w:themeColor="text1"/>
                <w:spacing w:val="0"/>
                <w:w w:val="10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勐</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lang w:eastAsia="zh-CN"/>
                <w14:textFill>
                  <w14:solidFill>
                    <w14:schemeClr w14:val="tx1"/>
                  </w14:solidFill>
                </w14:textFill>
              </w:rPr>
              <w:t>政府</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副区长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13644737715</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乔海存</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lang w:eastAsia="zh-CN"/>
                <w14:textFill>
                  <w14:solidFill>
                    <w14:schemeClr w14:val="tx1"/>
                  </w14:solidFill>
                </w14:textFill>
              </w:rPr>
              <w:t>政府</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副区长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13644733633</w:t>
            </w:r>
          </w:p>
        </w:tc>
      </w:tr>
      <w:tr>
        <w:tblPrEx>
          <w:tblCellMar>
            <w:top w:w="0" w:type="dxa"/>
            <w:left w:w="108" w:type="dxa"/>
            <w:bottom w:w="0" w:type="dxa"/>
            <w:right w:w="108" w:type="dxa"/>
          </w:tblCellMar>
        </w:tblPrEx>
        <w:trPr>
          <w:trHeight w:val="533" w:hRule="exact"/>
        </w:trPr>
        <w:tc>
          <w:tcPr>
            <w:tcW w:w="14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成员</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赵智慧</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区委宣传部副部长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15848085905</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韩春晖</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w:t>
            </w:r>
            <w:r>
              <w:rPr>
                <w:rFonts w:hint="default" w:ascii="Times New Roman" w:hAnsi="Times New Roman" w:eastAsia="仿宋_GB2312" w:cs="Times New Roman"/>
                <w:b w:val="0"/>
                <w:bCs w:val="0"/>
                <w:color w:val="000000" w:themeColor="text1"/>
                <w:spacing w:val="0"/>
                <w:w w:val="100"/>
                <w:kern w:val="0"/>
                <w:sz w:val="28"/>
                <w:szCs w:val="28"/>
                <w:lang w:eastAsia="zh-CN"/>
                <w14:textFill>
                  <w14:solidFill>
                    <w14:schemeClr w14:val="tx1"/>
                  </w14:solidFill>
                </w14:textFill>
              </w:rPr>
              <w:t>人民武装部</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副部长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13947167100</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Style w:val="26"/>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夏世洋</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乌兰淖尔镇镇长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15048330723</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张晓波</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巴音赛</w:t>
            </w:r>
            <w:r>
              <w:rPr>
                <w:rFonts w:hint="default" w:ascii="Times New Roman" w:hAnsi="Times New Roman" w:eastAsia="仿宋_GB2312" w:cs="Times New Roman"/>
                <w:b w:val="0"/>
                <w:bCs w:val="0"/>
                <w:color w:val="000000" w:themeColor="text1"/>
                <w:spacing w:val="0"/>
                <w:w w:val="100"/>
                <w:kern w:val="0"/>
                <w:sz w:val="28"/>
                <w:szCs w:val="28"/>
                <w:lang w:val="en-US" w:eastAsia="zh-CN"/>
                <w14:textFill>
                  <w14:solidFill>
                    <w14:schemeClr w14:val="tx1"/>
                  </w14:solidFill>
                </w14:textFill>
              </w:rPr>
              <w:t>街道</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办事处主任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15174717277</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苏媛媛</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新达街道办事处主任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18647307676</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白</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龙</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滨海街道办事处主任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18247300968</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Style w:val="26"/>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刘</w:t>
            </w:r>
            <w:r>
              <w:rPr>
                <w:rStyle w:val="28"/>
                <w:rFonts w:hint="eastAsia" w:ascii="仿宋" w:hAnsi="仿宋" w:eastAsia="仿宋" w:cs="仿宋"/>
                <w:b w:val="0"/>
                <w:bCs w:val="0"/>
                <w:color w:val="000000" w:themeColor="text1"/>
                <w:spacing w:val="0"/>
                <w:w w:val="100"/>
                <w:sz w:val="28"/>
                <w:szCs w:val="28"/>
                <w14:textFill>
                  <w14:solidFill>
                    <w14:schemeClr w14:val="tx1"/>
                  </w14:solidFill>
                </w14:textFill>
              </w:rPr>
              <w:t>璟</w:t>
            </w:r>
            <w:r>
              <w:rPr>
                <w:rStyle w:val="26"/>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t>瑶</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苏海图街道办事处主任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15754990007</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nil"/>
              <w:left w:val="nil"/>
              <w:bottom w:val="nil"/>
              <w:right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贺彭英</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五虎山街道办事处主任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15848083003</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安海花</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梁家沟街道办事处主任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15048342440</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康</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诺</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三道坎街道办事处主任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15147320808</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center"/>
              <w:rPr>
                <w:rFonts w:hint="default" w:ascii="Times New Roman" w:hAnsi="Times New Roman" w:eastAsia="仿宋_GB2312" w:cs="Times New Roman"/>
                <w:b w:val="0"/>
                <w:bCs w:val="0"/>
                <w:color w:val="000000" w:themeColor="text1"/>
                <w:spacing w:val="0"/>
                <w:w w:val="100"/>
                <w:kern w:val="0"/>
                <w:sz w:val="28"/>
                <w:szCs w:val="28"/>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lang w:val="en-US" w:eastAsia="zh-CN" w:bidi="ar"/>
                <w14:textFill>
                  <w14:solidFill>
                    <w14:schemeClr w14:val="tx1"/>
                  </w14:solidFill>
                </w14:textFill>
              </w:rPr>
              <w:t>余</w:t>
            </w:r>
            <w:r>
              <w:rPr>
                <w:rFonts w:hint="eastAsia" w:ascii="仿宋_GB2312" w:hAnsi="仿宋_GB2312" w:eastAsia="仿宋_GB2312" w:cs="仿宋_GB2312"/>
                <w:b w:val="0"/>
                <w:bCs w:val="0"/>
                <w:color w:val="000000" w:themeColor="text1"/>
                <w:spacing w:val="0"/>
                <w:w w:val="100"/>
                <w:kern w:val="0"/>
                <w:sz w:val="28"/>
                <w:szCs w:val="28"/>
                <w:lang w:val="en-US" w:eastAsia="zh-CN" w:bidi="ar"/>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lang w:val="en-US" w:eastAsia="zh-CN" w:bidi="ar"/>
                <w14:textFill>
                  <w14:solidFill>
                    <w14:schemeClr w14:val="tx1"/>
                  </w14:solidFill>
                </w14:textFill>
              </w:rPr>
              <w:t>杰</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kern w:val="0"/>
                <w:sz w:val="28"/>
                <w:szCs w:val="28"/>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lang w:val="en-US" w:eastAsia="zh-CN" w:bidi="ar"/>
                <w14:textFill>
                  <w14:solidFill>
                    <w14:schemeClr w14:val="tx1"/>
                  </w14:solidFill>
                </w14:textFill>
              </w:rPr>
              <w:t>区人民政府办公室主任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center"/>
              <w:rPr>
                <w:rFonts w:hint="default" w:ascii="Times New Roman" w:hAnsi="Times New Roman" w:eastAsia="仿宋_GB2312" w:cs="Times New Roman"/>
                <w:b w:val="0"/>
                <w:bCs w:val="0"/>
                <w:color w:val="000000" w:themeColor="text1"/>
                <w:spacing w:val="0"/>
                <w:w w:val="100"/>
                <w:kern w:val="0"/>
                <w:sz w:val="28"/>
                <w:szCs w:val="28"/>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lang w:bidi="ar"/>
                <w14:textFill>
                  <w14:solidFill>
                    <w14:schemeClr w14:val="tx1"/>
                  </w14:solidFill>
                </w14:textFill>
              </w:rPr>
              <w:t>13904736255</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杨</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兵</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区应急管理局局长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13847340937</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张松林</w:t>
            </w:r>
          </w:p>
        </w:tc>
        <w:tc>
          <w:tcPr>
            <w:tcW w:w="4501"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区发展和改革委员会主任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13664851974</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罗</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波</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区工信和科技局局长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15147329229</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韩纬华</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区教育局</w:t>
            </w:r>
            <w:r>
              <w:rPr>
                <w:rFonts w:hint="default" w:ascii="Times New Roman" w:hAnsi="Times New Roman" w:eastAsia="仿宋_GB2312" w:cs="Times New Roman"/>
                <w:b w:val="0"/>
                <w:bCs w:val="0"/>
                <w:color w:val="000000" w:themeColor="text1"/>
                <w:spacing w:val="0"/>
                <w:w w:val="100"/>
                <w:kern w:val="0"/>
                <w:sz w:val="28"/>
                <w:szCs w:val="28"/>
                <w:lang w:val="en-US" w:eastAsia="zh-CN"/>
                <w14:textFill>
                  <w14:solidFill>
                    <w14:schemeClr w14:val="tx1"/>
                  </w14:solidFill>
                </w14:textFill>
              </w:rPr>
              <w:t>局</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15849300050</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王荣韬</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区住房和城乡建设局局长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13514736282</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徐</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锐</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区商务局局长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13848330969</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胡天文</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区财政局局长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13848310005</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武永胜</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区民政局局长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13948345055</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马立刚</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区能源局局长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18647336043</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李文善</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区城市管理综合执法局局长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13904735650</w:t>
            </w:r>
          </w:p>
        </w:tc>
      </w:tr>
      <w:tr>
        <w:tblPrEx>
          <w:tblCellMar>
            <w:top w:w="0" w:type="dxa"/>
            <w:left w:w="108" w:type="dxa"/>
            <w:bottom w:w="0" w:type="dxa"/>
            <w:right w:w="108" w:type="dxa"/>
          </w:tblCellMar>
        </w:tblPrEx>
        <w:trPr>
          <w:trHeight w:val="39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赵文林</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区市场监督管理局局长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13947310956</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李荣伟</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区卫生健康委员会主任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13848336653</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王继权</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区农牧水务局局长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13947342073</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杨胜利</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区文化旅游体育局局长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15647395179</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祁</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翔</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lang w:val="en-US" w:eastAsia="zh-CN"/>
                <w14:textFill>
                  <w14:solidFill>
                    <w14:schemeClr w14:val="tx1"/>
                  </w14:solidFill>
                </w14:textFill>
              </w:rPr>
              <w:t>乌达</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公安分局副局长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13604732228</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于金哲</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区消防救援大队大队长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15247329797</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张</w:t>
            </w:r>
            <w:r>
              <w:rPr>
                <w:rFonts w:hint="eastAsia" w:ascii="仿宋_GB2312" w:hAnsi="仿宋_GB2312" w:eastAsia="仿宋_GB2312" w:cs="仿宋_GB2312"/>
                <w:b w:val="0"/>
                <w:bCs w:val="0"/>
                <w:color w:val="000000" w:themeColor="text1"/>
                <w:spacing w:val="0"/>
                <w:w w:val="100"/>
                <w:ker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云</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乌达交管大队</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13614731111</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陈秋霞</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区红十字会常务副会长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15247369116</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任永昌</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生态环境分局局长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13848301017</w:t>
            </w:r>
          </w:p>
        </w:tc>
      </w:tr>
      <w:tr>
        <w:tblPrEx>
          <w:tblCellMar>
            <w:top w:w="0" w:type="dxa"/>
            <w:left w:w="108" w:type="dxa"/>
            <w:bottom w:w="0" w:type="dxa"/>
            <w:right w:w="108" w:type="dxa"/>
          </w:tblCellMar>
        </w:tblPrEx>
        <w:trPr>
          <w:trHeight w:val="53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孟文斌</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自然资源分局局长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13847317500</w:t>
            </w:r>
          </w:p>
        </w:tc>
      </w:tr>
      <w:tr>
        <w:tblPrEx>
          <w:tblCellMar>
            <w:top w:w="0" w:type="dxa"/>
            <w:left w:w="108" w:type="dxa"/>
            <w:bottom w:w="0" w:type="dxa"/>
            <w:right w:w="108" w:type="dxa"/>
          </w:tblCellMar>
        </w:tblPrEx>
        <w:trPr>
          <w:trHeight w:val="423" w:hRule="exac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姜</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星</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乌达产业园综合服务中心主任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18647346616</w:t>
            </w:r>
          </w:p>
        </w:tc>
      </w:tr>
      <w:tr>
        <w:tblPrEx>
          <w:tblCellMar>
            <w:top w:w="0" w:type="dxa"/>
            <w:left w:w="108" w:type="dxa"/>
            <w:bottom w:w="0" w:type="dxa"/>
            <w:right w:w="108" w:type="dxa"/>
          </w:tblCellMar>
        </w:tblPrEx>
        <w:trPr>
          <w:trHeight w:val="760" w:hRule="atLeas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王</w:t>
            </w:r>
            <w:r>
              <w:rPr>
                <w:rFonts w:hint="eastAsia" w:ascii="仿宋_GB2312" w:hAnsi="仿宋_GB2312" w:eastAsia="仿宋_GB2312" w:cs="仿宋_GB2312"/>
                <w:b w:val="0"/>
                <w:bCs w:val="0"/>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锋</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市交通运输综合行政执法支队乌达大队大队长</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13948332225</w:t>
            </w:r>
          </w:p>
        </w:tc>
      </w:tr>
      <w:tr>
        <w:tblPrEx>
          <w:tblCellMar>
            <w:top w:w="0" w:type="dxa"/>
            <w:left w:w="108" w:type="dxa"/>
            <w:bottom w:w="0" w:type="dxa"/>
            <w:right w:w="108" w:type="dxa"/>
          </w:tblCellMar>
        </w:tblPrEx>
        <w:trPr>
          <w:trHeight w:val="555" w:hRule="atLeast"/>
        </w:trPr>
        <w:tc>
          <w:tcPr>
            <w:tcW w:w="14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张志卫</w:t>
            </w:r>
          </w:p>
        </w:tc>
        <w:tc>
          <w:tcPr>
            <w:tcW w:w="4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区公用事业发展中心主任</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center"/>
              <w:rPr>
                <w:rFonts w:hint="default" w:ascii="Times New Roman" w:hAnsi="Times New Roman" w:eastAsia="仿宋_GB2312"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kern w:val="0"/>
                <w:sz w:val="28"/>
                <w:szCs w:val="28"/>
                <w14:textFill>
                  <w14:solidFill>
                    <w14:schemeClr w14:val="tx1"/>
                  </w14:solidFill>
                </w14:textFill>
              </w:rPr>
              <w:t>13904739519</w:t>
            </w:r>
          </w:p>
        </w:tc>
      </w:tr>
    </w:tbl>
    <w:p>
      <w:pPr>
        <w:keepNext w:val="0"/>
        <w:keepLines w:val="0"/>
        <w:pageBreakBefore w:val="0"/>
        <w:widowControl w:val="0"/>
        <w:tabs>
          <w:tab w:val="left" w:pos="840"/>
        </w:tabs>
        <w:kinsoku/>
        <w:topLinePunct w:val="0"/>
        <w:autoSpaceDE w:val="0"/>
        <w:autoSpaceDN w:val="0"/>
        <w:bidi w:val="0"/>
        <w:ind w:left="0" w:leftChars="0" w:firstLine="0" w:firstLineChars="0"/>
        <w:outlineLvl w:val="0"/>
        <w:rPr>
          <w:rFonts w:hint="default" w:ascii="Times New Roman" w:hAnsi="Times New Roman" w:eastAsia="黑体" w:cs="Times New Roman"/>
          <w:b w:val="0"/>
          <w:bCs/>
          <w:color w:val="000000" w:themeColor="text1"/>
          <w:spacing w:val="0"/>
          <w:w w:val="100"/>
          <w:sz w:val="32"/>
          <w:szCs w:val="32"/>
          <w:lang w:val="en-US" w:eastAsia="zh-CN"/>
          <w14:textFill>
            <w14:solidFill>
              <w14:schemeClr w14:val="tx1"/>
            </w14:solidFill>
          </w14:textFill>
        </w:rPr>
      </w:pPr>
      <w:bookmarkStart w:id="168" w:name="_Toc13381_WPSOffice_Level1"/>
      <w:bookmarkStart w:id="169" w:name="_Toc23954_WPSOffice_Level1"/>
      <w:bookmarkStart w:id="170" w:name="_Toc4771"/>
      <w:bookmarkStart w:id="171" w:name="_Toc12539_WPSOffice_Level1"/>
      <w:bookmarkStart w:id="172" w:name="_Toc19671_WPSOffice_Level1"/>
      <w:r>
        <w:rPr>
          <w:rFonts w:hint="default" w:ascii="Times New Roman" w:hAnsi="Times New Roman" w:eastAsia="黑体" w:cs="Times New Roman"/>
          <w:b w:val="0"/>
          <w:bCs/>
          <w:color w:val="000000" w:themeColor="text1"/>
          <w:spacing w:val="0"/>
          <w:w w:val="100"/>
          <w:sz w:val="32"/>
          <w:szCs w:val="32"/>
          <w:lang w:val="zh-CN"/>
          <w14:textFill>
            <w14:solidFill>
              <w14:schemeClr w14:val="tx1"/>
            </w14:solidFill>
          </w14:textFill>
        </w:rPr>
        <w:t>附件</w:t>
      </w:r>
      <w:r>
        <w:rPr>
          <w:rFonts w:hint="default" w:ascii="Times New Roman" w:hAnsi="Times New Roman" w:eastAsia="黑体" w:cs="Times New Roman"/>
          <w:b w:val="0"/>
          <w:bCs/>
          <w:color w:val="000000" w:themeColor="text1"/>
          <w:spacing w:val="0"/>
          <w:w w:val="100"/>
          <w:sz w:val="32"/>
          <w:szCs w:val="32"/>
          <w:lang w:val="en-US" w:eastAsia="zh-CN"/>
          <w14:textFill>
            <w14:solidFill>
              <w14:schemeClr w14:val="tx1"/>
            </w14:solidFill>
          </w14:textFill>
        </w:rPr>
        <w:t>2</w:t>
      </w:r>
      <w:r>
        <w:rPr>
          <w:rFonts w:hint="eastAsia" w:ascii="仿宋_GB2312" w:hAnsi="仿宋_GB2312" w:eastAsia="仿宋_GB2312" w:cs="仿宋_GB2312"/>
          <w:b w:val="0"/>
          <w:bCs/>
          <w:color w:val="000000" w:themeColor="text1"/>
          <w:spacing w:val="0"/>
          <w:w w:val="100"/>
          <w:sz w:val="32"/>
          <w:szCs w:val="32"/>
          <w:lang w:val="en-US" w:eastAsia="zh-CN"/>
          <w14:textFill>
            <w14:solidFill>
              <w14:schemeClr w14:val="tx1"/>
            </w14:solidFill>
          </w14:textFill>
        </w:rPr>
        <w:t xml:space="preserve"> </w:t>
      </w:r>
    </w:p>
    <w:p>
      <w:pPr>
        <w:keepNext w:val="0"/>
        <w:keepLines w:val="0"/>
        <w:pageBreakBefore w:val="0"/>
        <w:widowControl w:val="0"/>
        <w:tabs>
          <w:tab w:val="left" w:pos="840"/>
        </w:tabs>
        <w:kinsoku/>
        <w:topLinePunct w:val="0"/>
        <w:autoSpaceDE w:val="0"/>
        <w:autoSpaceDN w:val="0"/>
        <w:bidi w:val="0"/>
        <w:ind w:left="0" w:firstLine="0"/>
        <w:jc w:val="center"/>
        <w:outlineLvl w:val="0"/>
        <w:rPr>
          <w:rFonts w:hint="default" w:ascii="Times New Roman" w:hAnsi="Times New Roman" w:eastAsia="黑体" w:cs="Times New Roman"/>
          <w:b w:val="0"/>
          <w:bCs/>
          <w:color w:val="000000" w:themeColor="text1"/>
          <w:spacing w:val="0"/>
          <w:w w:val="100"/>
          <w:sz w:val="32"/>
          <w:szCs w:val="32"/>
          <w:lang w:val="zh-CN"/>
          <w14:textFill>
            <w14:solidFill>
              <w14:schemeClr w14:val="tx1"/>
            </w14:solidFill>
          </w14:textFill>
        </w:rPr>
      </w:pPr>
      <w:r>
        <w:rPr>
          <w:rFonts w:hint="default" w:ascii="Times New Roman" w:hAnsi="Times New Roman" w:eastAsia="黑体" w:cs="Times New Roman"/>
          <w:b w:val="0"/>
          <w:bCs/>
          <w:color w:val="000000" w:themeColor="text1"/>
          <w:spacing w:val="0"/>
          <w:w w:val="100"/>
          <w:sz w:val="32"/>
          <w:szCs w:val="32"/>
          <w:lang w:val="zh-CN"/>
          <w14:textFill>
            <w14:solidFill>
              <w14:schemeClr w14:val="tx1"/>
            </w14:solidFill>
          </w14:textFill>
        </w:rPr>
        <w:t>乌达区抗震救灾组织体系图</w:t>
      </w:r>
      <w:bookmarkEnd w:id="168"/>
      <w:bookmarkEnd w:id="169"/>
      <w:bookmarkEnd w:id="170"/>
      <w:bookmarkEnd w:id="171"/>
      <w:bookmarkEnd w:id="172"/>
    </w:p>
    <w:p>
      <w:pPr>
        <w:keepNext w:val="0"/>
        <w:keepLines w:val="0"/>
        <w:pageBreakBefore w:val="0"/>
        <w:widowControl w:val="0"/>
        <w:tabs>
          <w:tab w:val="left" w:pos="840"/>
        </w:tabs>
        <w:kinsoku/>
        <w:topLinePunct w:val="0"/>
        <w:autoSpaceDE w:val="0"/>
        <w:autoSpaceDN w:val="0"/>
        <w:bidi w:val="0"/>
        <w:ind w:left="0" w:firstLine="0"/>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sz w:val="30"/>
          <w:szCs w:val="3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198120</wp:posOffset>
                </wp:positionV>
                <wp:extent cx="1600200" cy="396240"/>
                <wp:effectExtent l="4445" t="4445" r="14605" b="18415"/>
                <wp:wrapNone/>
                <wp:docPr id="451" name="文本框 451"/>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事故</w:t>
                            </w:r>
                          </w:p>
                        </w:txbxContent>
                      </wps:txbx>
                      <wps:bodyPr upright="1"/>
                    </wps:wsp>
                  </a:graphicData>
                </a:graphic>
              </wp:anchor>
            </w:drawing>
          </mc:Choice>
          <mc:Fallback>
            <w:pict>
              <v:shape id="_x0000_s1026" o:spid="_x0000_s1026" o:spt="202" type="#_x0000_t202" style="position:absolute;left:0pt;margin-left:153pt;margin-top:15.6pt;height:31.2pt;width:126pt;z-index:251662336;mso-width-relative:page;mso-height-relative:page;" filled="f" stroked="t" coordsize="21600,21600" o:gfxdata="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Zb5WdgAAAAJAQAADwAAAAAAAAABACAAAAAiAAAA&#10;ZHJzL2Rvd25yZXYueG1sUEsBAhQAFAAAAAgAh07iQFLIcysHAgAAEQQAAA4AAAAAAAAAAQAgAAAA&#10;JwEAAGRycy9lMm9Eb2MueG1sUEsFBgAAAAAGAAYAWQEAAKAFAAAAAA==&#10;">
                <v:fill on="f" focussize="0,0"/>
                <v:stroke weight="0.25pt" color="#000000" joinstyle="miter"/>
                <v:imagedata o:title=""/>
                <o:lock v:ext="edit" aspectratio="f"/>
                <v:textbox>
                  <w:txbxContent>
                    <w:p>
                      <w:pPr>
                        <w:ind w:left="0" w:firstLine="0"/>
                        <w:jc w:val="center"/>
                        <w:rPr>
                          <w:rFonts w:hint="eastAsia"/>
                        </w:rPr>
                      </w:pPr>
                      <w:r>
                        <w:rPr>
                          <w:rFonts w:hint="eastAsia"/>
                        </w:rPr>
                        <w:t>事故</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198120</wp:posOffset>
                </wp:positionV>
                <wp:extent cx="635" cy="297180"/>
                <wp:effectExtent l="37465" t="0" r="38100" b="7620"/>
                <wp:wrapNone/>
                <wp:docPr id="443" name="直接连接符 443"/>
                <wp:cNvGraphicFramePr/>
                <a:graphic xmlns:a="http://schemas.openxmlformats.org/drawingml/2006/main">
                  <a:graphicData uri="http://schemas.microsoft.com/office/word/2010/wordprocessingShape">
                    <wps:wsp>
                      <wps:cNvCnPr/>
                      <wps:spPr>
                        <a:xfrm>
                          <a:off x="0" y="0"/>
                          <a:ext cx="635" cy="29718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15.6pt;height:23.4pt;width:0.05pt;z-index:251688960;mso-width-relative:page;mso-height-relative:page;" filled="f" stroked="t" coordsize="21600,21600" o:gfxdata="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CUw/2gAAAAkBAAAPAAAAAAAAAAEAIAAAACIAAABkcnMv&#10;ZG93bnJldi54bWxQSwECFAAUAAAACACHTuJA8a19OAECAADtAwAADgAAAAAAAAABACAAAAApAQAA&#10;ZHJzL2Uyb0RvYy54bWxQSwUGAAAAAAYABgBZAQAAnAUAAAAA&#10;">
                <v:fill on="f" focussize="0,0"/>
                <v:stroke weight="0.25pt" color="#000000" joinstyle="round" endarrow="block"/>
                <v:imagedata o:title=""/>
                <o:lock v:ext="edit" aspectratio="f"/>
              </v:lin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sz w:val="30"/>
          <w:szCs w:val="30"/>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3543300</wp:posOffset>
                </wp:positionH>
                <wp:positionV relativeFrom="paragraph">
                  <wp:posOffset>299085</wp:posOffset>
                </wp:positionV>
                <wp:extent cx="457200" cy="0"/>
                <wp:effectExtent l="0" t="38100" r="0" b="38100"/>
                <wp:wrapNone/>
                <wp:docPr id="455" name="直接连接符 455"/>
                <wp:cNvGraphicFramePr/>
                <a:graphic xmlns:a="http://schemas.openxmlformats.org/drawingml/2006/main">
                  <a:graphicData uri="http://schemas.microsoft.com/office/word/2010/wordprocessingShape">
                    <wps:wsp>
                      <wps:cNvCnPr/>
                      <wps:spPr>
                        <a:xfrm flipH="1">
                          <a:off x="0" y="0"/>
                          <a:ext cx="457200" cy="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9pt;margin-top:23.55pt;height:0pt;width:36pt;z-index:251691008;mso-width-relative:page;mso-height-relative:page;" filled="f" stroked="t" coordsize="21600,21600" o:gfxdata="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iqVfXAAAACQEAAA8AAAAAAAAAAQAgAAAAIgAAAGRy&#10;cy9kb3ducmV2LnhtbFBLAQIUABQAAAAIAIdO4kAgpapQBgIAAPUDAAAOAAAAAAAAAAEAIAAAACYB&#10;AABkcnMvZTJvRG9jLnhtbFBLBQYAAAAABgAGAFkBAACeBQAAAAA=&#10;">
                <v:fill on="f" focussize="0,0"/>
                <v:stroke weight="0.25pt" color="#000000" joinstyle="round" endarrow="block"/>
                <v:imagedata o:title=""/>
                <o:lock v:ext="edit" aspectratio="f"/>
              </v:line>
            </w:pict>
          </mc:Fallback>
        </mc:AlternateContent>
      </w:r>
      <w:r>
        <w:rPr>
          <w:rFonts w:hint="default" w:ascii="Times New Roman" w:hAnsi="Times New Roman" w:eastAsia="仿宋_GB2312" w:cs="Times New Roman"/>
          <w:b/>
          <w:color w:val="000000" w:themeColor="text1"/>
          <w:spacing w:val="0"/>
          <w:w w:val="100"/>
          <w:sz w:val="30"/>
          <w:szCs w:val="30"/>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99060</wp:posOffset>
                </wp:positionV>
                <wp:extent cx="1600200" cy="396240"/>
                <wp:effectExtent l="4445" t="4445" r="14605" b="18415"/>
                <wp:wrapNone/>
                <wp:docPr id="447" name="文本框 447"/>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信息反馈</w:t>
                            </w:r>
                          </w:p>
                        </w:txbxContent>
                      </wps:txbx>
                      <wps:bodyPr upright="1"/>
                    </wps:wsp>
                  </a:graphicData>
                </a:graphic>
              </wp:anchor>
            </w:drawing>
          </mc:Choice>
          <mc:Fallback>
            <w:pict>
              <v:shape id="_x0000_s1026" o:spid="_x0000_s1026" o:spt="202" type="#_x0000_t202" style="position:absolute;left:0pt;margin-left:315pt;margin-top:7.8pt;height:31.2pt;width:126pt;z-index:251665408;mso-width-relative:page;mso-height-relative:page;" filled="f" stroked="t" coordsize="21600,21600" o:gfxdata="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JU/OtgAAAAJAQAADwAAAAAAAAABACAAAAAiAAAA&#10;ZHJzL2Rvd25yZXYueG1sUEsBAhQAFAAAAAgAh07iQC1u8RAHAgAAEQQAAA4AAAAAAAAAAQAgAAAA&#10;JwEAAGRycy9lMm9Eb2MueG1sUEsFBgAAAAAGAAYAWQEAAKAFAAAAAA==&#10;">
                <v:fill on="f" focussize="0,0"/>
                <v:stroke weight="0.25pt" color="#000000" joinstyle="miter"/>
                <v:imagedata o:title=""/>
                <o:lock v:ext="edit" aspectratio="f"/>
                <v:textbox>
                  <w:txbxContent>
                    <w:p>
                      <w:pPr>
                        <w:ind w:left="0" w:firstLine="0"/>
                        <w:jc w:val="center"/>
                        <w:rPr>
                          <w:rFonts w:hint="eastAsia"/>
                        </w:rPr>
                      </w:pPr>
                      <w:r>
                        <w:rPr>
                          <w:rFonts w:hint="eastAsia"/>
                        </w:rPr>
                        <w:t>信息反馈</w:t>
                      </w:r>
                    </w:p>
                  </w:txbxContent>
                </v:textbox>
              </v:shape>
            </w:pict>
          </mc:Fallback>
        </mc:AlternateContent>
      </w:r>
      <w:r>
        <w:rPr>
          <w:rFonts w:hint="default" w:ascii="Times New Roman" w:hAnsi="Times New Roman" w:eastAsia="仿宋_GB2312" w:cs="Times New Roman"/>
          <w:b/>
          <w:color w:val="000000" w:themeColor="text1"/>
          <w:spacing w:val="0"/>
          <w:w w:val="100"/>
          <w:sz w:val="30"/>
          <w:szCs w:val="30"/>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99060</wp:posOffset>
                </wp:positionV>
                <wp:extent cx="1600200" cy="396240"/>
                <wp:effectExtent l="4445" t="4445" r="14605" b="18415"/>
                <wp:wrapNone/>
                <wp:docPr id="458" name="文本框 458"/>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接警</w:t>
                            </w:r>
                          </w:p>
                        </w:txbxContent>
                      </wps:txbx>
                      <wps:bodyPr upright="1"/>
                    </wps:wsp>
                  </a:graphicData>
                </a:graphic>
              </wp:anchor>
            </w:drawing>
          </mc:Choice>
          <mc:Fallback>
            <w:pict>
              <v:shape id="_x0000_s1026" o:spid="_x0000_s1026" o:spt="202" type="#_x0000_t202" style="position:absolute;left:0pt;margin-left:153pt;margin-top:7.8pt;height:31.2pt;width:126pt;z-index:251663360;mso-width-relative:page;mso-height-relative:page;" filled="f" stroked="t" coordsize="21600,21600" o:gfxdata="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f5+7PWAAAACQEAAA8AAAAAAAAAAQAgAAAAIgAAAGRy&#10;cy9kb3ducmV2LnhtbFBLAQIUABQAAAAIAIdO4kDBWU3fBwIAABEEAAAOAAAAAAAAAAEAIAAAACUB&#10;AABkcnMvZTJvRG9jLnhtbFBLBQYAAAAABgAGAFkBAACeBQAAAAA=&#10;">
                <v:fill on="f" focussize="0,0"/>
                <v:stroke weight="0.25pt" color="#000000" joinstyle="miter"/>
                <v:imagedata o:title=""/>
                <o:lock v:ext="edit" aspectratio="f"/>
                <v:textbox>
                  <w:txbxContent>
                    <w:p>
                      <w:pPr>
                        <w:ind w:left="0" w:firstLine="0"/>
                        <w:jc w:val="center"/>
                        <w:rPr>
                          <w:rFonts w:hint="eastAsia"/>
                        </w:rPr>
                      </w:pPr>
                      <w:r>
                        <w:rPr>
                          <w:rFonts w:hint="eastAsia"/>
                        </w:rPr>
                        <w:t>接警</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4686300</wp:posOffset>
                </wp:positionH>
                <wp:positionV relativeFrom="paragraph">
                  <wp:posOffset>100965</wp:posOffset>
                </wp:positionV>
                <wp:extent cx="635" cy="693420"/>
                <wp:effectExtent l="4445" t="0" r="13970" b="11430"/>
                <wp:wrapNone/>
                <wp:docPr id="464" name="直接连接符 464"/>
                <wp:cNvGraphicFramePr/>
                <a:graphic xmlns:a="http://schemas.openxmlformats.org/drawingml/2006/main">
                  <a:graphicData uri="http://schemas.microsoft.com/office/word/2010/wordprocessingShape">
                    <wps:wsp>
                      <wps:cNvCnPr/>
                      <wps:spPr>
                        <a:xfrm flipV="1">
                          <a:off x="0" y="0"/>
                          <a:ext cx="635" cy="69342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69pt;margin-top:7.95pt;height:54.6pt;width:0.05pt;z-index:251693056;mso-width-relative:page;mso-height-relative:page;" filled="f" stroked="t" coordsize="21600,21600" o:gfxdata="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PeV31QAAAAoBAAAPAAAAAAAAAAEAIAAAACIAAABkcnMvZG93bnJl&#10;di54bWxQSwECFAAUAAAACACHTuJAo/IVEwACAADzAwAADgAAAAAAAAABACAAAAAkAQAAZHJzL2Uy&#10;b0RvYy54bWxQSwUGAAAAAAYABgBZAQAAlgU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2743200</wp:posOffset>
                </wp:positionH>
                <wp:positionV relativeFrom="paragraph">
                  <wp:posOffset>100965</wp:posOffset>
                </wp:positionV>
                <wp:extent cx="635" cy="495300"/>
                <wp:effectExtent l="37465" t="0" r="38100" b="0"/>
                <wp:wrapNone/>
                <wp:docPr id="465" name="直接连接符 465"/>
                <wp:cNvGraphicFramePr/>
                <a:graphic xmlns:a="http://schemas.openxmlformats.org/drawingml/2006/main">
                  <a:graphicData uri="http://schemas.microsoft.com/office/word/2010/wordprocessingShape">
                    <wps:wsp>
                      <wps:cNvCnPr/>
                      <wps:spPr>
                        <a:xfrm>
                          <a:off x="0" y="0"/>
                          <a:ext cx="635" cy="49530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7.95pt;height:39pt;width:0.05pt;z-index:251689984;mso-width-relative:page;mso-height-relative:page;" filled="f" stroked="t" coordsize="21600,21600" o:gfxdata="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YsG62gAAAAkBAAAPAAAAAAAAAAEAIAAAACIAAABkcnMv&#10;ZG93bnJldi54bWxQSwECFAAUAAAACACHTuJAhfm27AECAADtAwAADgAAAAAAAAABACAAAAApAQAA&#10;ZHJzL2Uyb0RvYy54bWxQSwUGAAAAAAYABgBZAQAAnAUAAAAA&#10;">
                <v:fill on="f" focussize="0,0"/>
                <v:stroke weight="0.25pt" color="#000000" joinstyle="round" endarrow="block"/>
                <v:imagedata o:title=""/>
                <o:lock v:ext="edit" aspectratio="f"/>
              </v:lin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sz w:val="30"/>
          <w:szCs w:val="30"/>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198120</wp:posOffset>
                </wp:positionV>
                <wp:extent cx="1600200" cy="396240"/>
                <wp:effectExtent l="4445" t="4445" r="14605" b="18415"/>
                <wp:wrapNone/>
                <wp:docPr id="445" name="文本框 445"/>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jc w:val="center"/>
                              <w:rPr>
                                <w:rFonts w:hint="eastAsia"/>
                              </w:rPr>
                            </w:pPr>
                            <w:r>
                              <w:rPr>
                                <w:rFonts w:hint="eastAsia"/>
                              </w:rPr>
                              <w:t>报警</w:t>
                            </w:r>
                          </w:p>
                        </w:txbxContent>
                      </wps:txbx>
                      <wps:bodyPr upright="1"/>
                    </wps:wsp>
                  </a:graphicData>
                </a:graphic>
              </wp:anchor>
            </w:drawing>
          </mc:Choice>
          <mc:Fallback>
            <w:pict>
              <v:shape id="_x0000_s1026" o:spid="_x0000_s1026" o:spt="202" type="#_x0000_t202" style="position:absolute;left:0pt;margin-left:9pt;margin-top:15.6pt;height:31.2pt;width:126pt;z-index:251666432;mso-width-relative:page;mso-height-relative:page;" filled="f" stroked="t" coordsize="21600,21600" o:gfxdata="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NhW+NcAAAAIAQAADwAAAAAAAAABACAAAAAiAAAA&#10;ZHJzL2Rvd25yZXYueG1sUEsBAhQAFAAAAAgAh07iQLIHRhYIAgAAEQQAAA4AAAAAAAAAAQAgAAAA&#10;JgEAAGRycy9lMm9Eb2MueG1sUEsFBgAAAAAGAAYAWQEAAKAFAAAAAA==&#10;">
                <v:fill on="f" focussize="0,0"/>
                <v:stroke weight="0.25pt" color="#000000" joinstyle="miter"/>
                <v:imagedata o:title=""/>
                <o:lock v:ext="edit" aspectratio="f"/>
                <v:textbox>
                  <w:txbxContent>
                    <w:p>
                      <w:pPr>
                        <w:jc w:val="center"/>
                        <w:rPr>
                          <w:rFonts w:hint="eastAsia"/>
                        </w:rPr>
                      </w:pPr>
                      <w:r>
                        <w:rPr>
                          <w:rFonts w:hint="eastAsia"/>
                        </w:rPr>
                        <w:t>报警</w:t>
                      </w:r>
                    </w:p>
                  </w:txbxContent>
                </v:textbox>
              </v:shape>
            </w:pict>
          </mc:Fallback>
        </mc:AlternateContent>
      </w:r>
      <w:r>
        <w:rPr>
          <w:rFonts w:hint="default" w:ascii="Times New Roman" w:hAnsi="Times New Roman" w:eastAsia="仿宋_GB2312" w:cs="Times New Roman"/>
          <w:b/>
          <w:color w:val="000000" w:themeColor="text1"/>
          <w:spacing w:val="0"/>
          <w:w w:val="100"/>
          <w:sz w:val="30"/>
          <w:szCs w:val="30"/>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198120</wp:posOffset>
                </wp:positionV>
                <wp:extent cx="1600200" cy="396240"/>
                <wp:effectExtent l="4445" t="4445" r="14605" b="18415"/>
                <wp:wrapNone/>
                <wp:docPr id="457" name="文本框 457"/>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警情判断相应级别</w:t>
                            </w:r>
                          </w:p>
                        </w:txbxContent>
                      </wps:txbx>
                      <wps:bodyPr upright="1"/>
                    </wps:wsp>
                  </a:graphicData>
                </a:graphic>
              </wp:anchor>
            </w:drawing>
          </mc:Choice>
          <mc:Fallback>
            <w:pict>
              <v:shape id="_x0000_s1026" o:spid="_x0000_s1026" o:spt="202" type="#_x0000_t202" style="position:absolute;left:0pt;margin-left:153pt;margin-top:15.6pt;height:31.2pt;width:126pt;z-index:251664384;mso-width-relative:page;mso-height-relative:page;" filled="f" stroked="t" coordsize="21600,21600" o:gfxdata="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GW+VnYAAAACQEAAA8AAAAAAAAAAQAgAAAAIgAA&#10;AGRycy9kb3ducmV2LnhtbFBLAQIUABQAAAAIAIdO4kDzcqogCAIAABEEAAAOAAAAAAAAAAEAIAAA&#10;ACcBAABkcnMvZTJvRG9jLnhtbFBLBQYAAAAABgAGAFkBAAChBQAAAAA=&#10;">
                <v:fill on="f" focussize="0,0"/>
                <v:stroke weight="0.25pt" color="#000000" joinstyle="miter"/>
                <v:imagedata o:title=""/>
                <o:lock v:ext="edit" aspectratio="f"/>
                <v:textbox>
                  <w:txbxContent>
                    <w:p>
                      <w:pPr>
                        <w:ind w:left="0" w:firstLine="0"/>
                        <w:jc w:val="center"/>
                        <w:rPr>
                          <w:rFonts w:hint="eastAsia"/>
                        </w:rPr>
                      </w:pPr>
                      <w:r>
                        <w:rPr>
                          <w:rFonts w:hint="eastAsia"/>
                        </w:rPr>
                        <w:t>警情判断相应级别</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198120</wp:posOffset>
                </wp:positionV>
                <wp:extent cx="635" cy="693420"/>
                <wp:effectExtent l="37465" t="0" r="38100" b="11430"/>
                <wp:wrapNone/>
                <wp:docPr id="463" name="直接连接符 463"/>
                <wp:cNvGraphicFramePr/>
                <a:graphic xmlns:a="http://schemas.openxmlformats.org/drawingml/2006/main">
                  <a:graphicData uri="http://schemas.microsoft.com/office/word/2010/wordprocessingShape">
                    <wps:wsp>
                      <wps:cNvCnPr/>
                      <wps:spPr>
                        <a:xfrm>
                          <a:off x="0" y="0"/>
                          <a:ext cx="635" cy="69342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15.6pt;height:54.6pt;width:0.05pt;z-index:251695104;mso-width-relative:page;mso-height-relative:page;" filled="f" stroked="t" coordsize="21600,21600" o:gfxdata="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XEw/2gAAAAoBAAAPAAAAAAAAAAEAIAAAACIAAABkcnMv&#10;ZG93bnJldi54bWxQSwECFAAUAAAACACHTuJAEA0iPQECAADtAwAADgAAAAAAAAABACAAAAApAQAA&#10;ZHJzL2Uyb0RvYy54bWxQSwUGAAAAAAYABgBZAQAAnAUAAAAA&#10;">
                <v:fill on="f" focussize="0,0"/>
                <v:stroke weight="0.25pt" color="#000000" joinstyle="round" endarrow="block"/>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1714500</wp:posOffset>
                </wp:positionH>
                <wp:positionV relativeFrom="paragraph">
                  <wp:posOffset>0</wp:posOffset>
                </wp:positionV>
                <wp:extent cx="228600" cy="0"/>
                <wp:effectExtent l="0" t="38100" r="0" b="38100"/>
                <wp:wrapNone/>
                <wp:docPr id="466" name="直接连接符 466"/>
                <wp:cNvGraphicFramePr/>
                <a:graphic xmlns:a="http://schemas.openxmlformats.org/drawingml/2006/main">
                  <a:graphicData uri="http://schemas.microsoft.com/office/word/2010/wordprocessingShape">
                    <wps:wsp>
                      <wps:cNvCnPr/>
                      <wps:spPr>
                        <a:xfrm flipH="1">
                          <a:off x="0" y="0"/>
                          <a:ext cx="228600" cy="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0pt;height:0pt;width:18pt;z-index:251694080;mso-width-relative:page;mso-height-relative:page;" filled="f" stroked="t" coordsize="21600,21600" o:gfxdata="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Y8eIdMAAAAFAQAADwAAAAAAAAABACAAAAAiAAAAZHJzL2Rv&#10;d25yZXYueG1sUEsBAhQAFAAAAAgAh07iQHLxaQcGAgAA9QMAAA4AAAAAAAAAAQAgAAAAIgEAAGRy&#10;cy9lMm9Eb2MueG1sUEsFBgAAAAAGAAYAWQEAAJoFAAAAAA==&#10;">
                <v:fill on="f" focussize="0,0"/>
                <v:stroke weight="0.25pt" color="#000000" joinstyle="round" endarrow="block"/>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3543300</wp:posOffset>
                </wp:positionH>
                <wp:positionV relativeFrom="paragraph">
                  <wp:posOffset>0</wp:posOffset>
                </wp:positionV>
                <wp:extent cx="1143000" cy="0"/>
                <wp:effectExtent l="0" t="0" r="0" b="0"/>
                <wp:wrapNone/>
                <wp:docPr id="467" name="直接连接符 467"/>
                <wp:cNvGraphicFramePr/>
                <a:graphic xmlns:a="http://schemas.openxmlformats.org/drawingml/2006/main">
                  <a:graphicData uri="http://schemas.microsoft.com/office/word/2010/wordprocessingShape">
                    <wps:wsp>
                      <wps:cNvCnPr/>
                      <wps:spPr>
                        <a:xfrm>
                          <a:off x="0" y="0"/>
                          <a:ext cx="11430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9pt;margin-top:0pt;height:0pt;width:90pt;z-index:251692032;mso-width-relative:page;mso-height-relative:page;" filled="f" stroked="t" coordsize="21600,21600" o:gfxdata="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3S781AAAAAUBAAAPAAAAAAAAAAEAIAAAACIAAABkcnMvZG93bnJldi54bWxQSwEC&#10;FAAUAAAACACHTuJAOvKA5fgBAADoAwAADgAAAAAAAAABACAAAAAjAQAAZHJzL2Uyb0RvYy54bWxQ&#10;SwUGAAAAAAYABgBZAQAAjQUAAAAA&#10;">
                <v:fill on="f" focussize="0,0"/>
                <v:stroke weight="0.25pt" color="#000000" joinstyle="round"/>
                <v:imagedata o:title=""/>
                <o:lock v:ext="edit" aspectratio="f"/>
              </v:lin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1829435</wp:posOffset>
                </wp:positionH>
                <wp:positionV relativeFrom="paragraph">
                  <wp:posOffset>140970</wp:posOffset>
                </wp:positionV>
                <wp:extent cx="635" cy="1644015"/>
                <wp:effectExtent l="4445" t="0" r="13970" b="13335"/>
                <wp:wrapNone/>
                <wp:docPr id="454" name="直接连接符 454"/>
                <wp:cNvGraphicFramePr/>
                <a:graphic xmlns:a="http://schemas.openxmlformats.org/drawingml/2006/main">
                  <a:graphicData uri="http://schemas.microsoft.com/office/word/2010/wordprocessingShape">
                    <wps:wsp>
                      <wps:cNvCnPr/>
                      <wps:spPr>
                        <a:xfrm flipH="1">
                          <a:off x="0" y="0"/>
                          <a:ext cx="635" cy="164401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44.05pt;margin-top:11.1pt;height:129.45pt;width:0.05pt;z-index:251697152;mso-width-relative:page;mso-height-relative:page;" filled="f" stroked="t" coordsize="21600,21600" o:gfxdata="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1KcufUAAAACgEAAA8AAAAAAAAAAQAgAAAAIgAAAGRycy9kb3ducmV2&#10;LnhtbFBLAQIUABQAAAAIAIdO4kDuwHDCAAIAAPQDAAAOAAAAAAAAAAEAIAAAACMBAABkcnMvZTJv&#10;RG9jLnhtbFBLBQYAAAAABgAGAFkBAACV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3771900</wp:posOffset>
                </wp:positionH>
                <wp:positionV relativeFrom="paragraph">
                  <wp:posOffset>198120</wp:posOffset>
                </wp:positionV>
                <wp:extent cx="228600" cy="0"/>
                <wp:effectExtent l="0" t="0" r="0" b="0"/>
                <wp:wrapNone/>
                <wp:docPr id="444" name="直接连接符 444"/>
                <wp:cNvGraphicFramePr/>
                <a:graphic xmlns:a="http://schemas.openxmlformats.org/drawingml/2006/main">
                  <a:graphicData uri="http://schemas.microsoft.com/office/word/2010/wordprocessingShape">
                    <wps:wsp>
                      <wps:cNvCnPr/>
                      <wps:spPr>
                        <a:xfrm>
                          <a:off x="0" y="0"/>
                          <a:ext cx="2286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7pt;margin-top:15.6pt;height:0pt;width:18pt;z-index:251721728;mso-width-relative:page;mso-height-relative:page;" filled="f" stroked="t" coordsize="21600,21600" o:gfxdata="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8xwtP2AAAAAkBAAAPAAAAAAAAAAEAIAAAACIAAABkcnMvZG93bnJldi54bWxQ&#10;SwECFAAUAAAACACHTuJARyUoF/cBAADnAwAADgAAAAAAAAABACAAAAAnAQAAZHJzL2Uyb0RvYy54&#10;bWxQSwUGAAAAAAYABgBZAQAAkAU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3771900</wp:posOffset>
                </wp:positionH>
                <wp:positionV relativeFrom="paragraph">
                  <wp:posOffset>198120</wp:posOffset>
                </wp:positionV>
                <wp:extent cx="635" cy="2674620"/>
                <wp:effectExtent l="4445" t="0" r="13970" b="11430"/>
                <wp:wrapNone/>
                <wp:docPr id="456" name="直接连接符 456"/>
                <wp:cNvGraphicFramePr/>
                <a:graphic xmlns:a="http://schemas.openxmlformats.org/drawingml/2006/main">
                  <a:graphicData uri="http://schemas.microsoft.com/office/word/2010/wordprocessingShape">
                    <wps:wsp>
                      <wps:cNvCnPr/>
                      <wps:spPr>
                        <a:xfrm>
                          <a:off x="0" y="0"/>
                          <a:ext cx="635" cy="267462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7pt;margin-top:15.6pt;height:210.6pt;width:0.05pt;z-index:251717632;mso-width-relative:page;mso-height-relative:page;" filled="f" stroked="t" coordsize="21600,21600" o:gfxdata="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ja/a2gAAAAoBAAAPAAAAAAAAAAEAIAAAACIAAABkcnMvZG93bnJl&#10;di54bWxQSwECFAAUAAAACACHTuJAa7JDfPsBAADqAwAADgAAAAAAAAABACAAAAApAQAAZHJzL2Uy&#10;b0RvYy54bWxQSwUGAAAAAAYABgBZAQAAlgU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0</wp:posOffset>
                </wp:positionV>
                <wp:extent cx="1600200" cy="396240"/>
                <wp:effectExtent l="4445" t="4445" r="14605" b="18415"/>
                <wp:wrapNone/>
                <wp:docPr id="461" name="文本框 461"/>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人员救助</w:t>
                            </w:r>
                          </w:p>
                        </w:txbxContent>
                      </wps:txbx>
                      <wps:bodyPr upright="1"/>
                    </wps:wsp>
                  </a:graphicData>
                </a:graphic>
              </wp:anchor>
            </w:drawing>
          </mc:Choice>
          <mc:Fallback>
            <w:pict>
              <v:shape id="_x0000_s1026" o:spid="_x0000_s1026" o:spt="202" type="#_x0000_t202" style="position:absolute;left:0pt;margin-left:315pt;margin-top:0pt;height:31.2pt;width:126pt;z-index:251673600;mso-width-relative:page;mso-height-relative:page;" filled="f" stroked="t" coordsize="21600,21600" o:gfxdata="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R3BldUAAAAHAQAADwAAAAAAAAABACAAAAAiAAAAZHJz&#10;L2Rvd25yZXYueG1sUEsBAhQAFAAAAAgAh07iQDDtnnsHAgAAEQQAAA4AAAAAAAAAAQAgAAAAJAEA&#10;AGRycy9lMm9Eb2MueG1sUEsFBgAAAAAGAAYAWQEAAJ0FAAAAAA==&#10;">
                <v:fill on="f" focussize="0,0"/>
                <v:stroke weight="0.25pt" color="#000000" joinstyle="miter"/>
                <v:imagedata o:title=""/>
                <o:lock v:ext="edit" aspectratio="f"/>
                <v:textbox>
                  <w:txbxContent>
                    <w:p>
                      <w:pPr>
                        <w:ind w:left="0" w:firstLine="0"/>
                        <w:jc w:val="center"/>
                        <w:rPr>
                          <w:rFonts w:hint="eastAsia"/>
                        </w:rPr>
                      </w:pPr>
                      <w:r>
                        <w:rPr>
                          <w:rFonts w:hint="eastAsia"/>
                        </w:rPr>
                        <w:t>人员救助</w:t>
                      </w:r>
                    </w:p>
                  </w:txbxContent>
                </v:textbox>
              </v:shap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0</wp:posOffset>
                </wp:positionV>
                <wp:extent cx="1600200" cy="396240"/>
                <wp:effectExtent l="4445" t="4445" r="14605" b="18415"/>
                <wp:wrapNone/>
                <wp:docPr id="459" name="文本框 459"/>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应急资源配置</w:t>
                            </w:r>
                          </w:p>
                        </w:txbxContent>
                      </wps:txbx>
                      <wps:bodyPr upright="1"/>
                    </wps:wsp>
                  </a:graphicData>
                </a:graphic>
              </wp:anchor>
            </w:drawing>
          </mc:Choice>
          <mc:Fallback>
            <w:pict>
              <v:shape id="_x0000_s1026" o:spid="_x0000_s1026" o:spt="202" type="#_x0000_t202" style="position:absolute;left:0pt;margin-left:9pt;margin-top:0pt;height:31.2pt;width:126pt;z-index:251668480;mso-width-relative:page;mso-height-relative:page;" filled="f" stroked="t" coordsize="21600,21600" o:gfxdata="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v8zB3VAAAABgEAAA8AAAAAAAAAAQAgAAAAIgAAAGRy&#10;cy9kb3ducmV2LnhtbFBLAQIUABQAAAAIAIdO4kAubq4xCAIAABEEAAAOAAAAAAAAAAEAIAAAACQB&#10;AABkcnMvZTJvRG9jLnhtbFBLBQYAAAAABgAGAFkBAACeBQAAAAA=&#10;">
                <v:fill on="f" focussize="0,0"/>
                <v:stroke weight="0.25pt" color="#000000" joinstyle="miter"/>
                <v:imagedata o:title=""/>
                <o:lock v:ext="edit" aspectratio="f"/>
                <v:textbox>
                  <w:txbxContent>
                    <w:p>
                      <w:pPr>
                        <w:ind w:left="0" w:firstLine="0"/>
                        <w:jc w:val="center"/>
                        <w:rPr>
                          <w:rFonts w:hint="eastAsia"/>
                        </w:rPr>
                      </w:pPr>
                      <w:r>
                        <w:rPr>
                          <w:rFonts w:hint="eastAsia"/>
                        </w:rPr>
                        <w:t>应急资源配置</w:t>
                      </w:r>
                    </w:p>
                  </w:txbxContent>
                </v:textbox>
              </v:shape>
            </w:pict>
          </mc:Fallback>
        </mc:AlternateContent>
      </w:r>
    </w:p>
    <w:p>
      <w:pPr>
        <w:keepNext w:val="0"/>
        <w:keepLines w:val="0"/>
        <w:pageBreakBefore w:val="0"/>
        <w:widowControl w:val="0"/>
        <w:tabs>
          <w:tab w:val="left" w:pos="2865"/>
        </w:tabs>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3771900</wp:posOffset>
                </wp:positionH>
                <wp:positionV relativeFrom="paragraph">
                  <wp:posOffset>299085</wp:posOffset>
                </wp:positionV>
                <wp:extent cx="228600" cy="0"/>
                <wp:effectExtent l="0" t="0" r="0" b="0"/>
                <wp:wrapNone/>
                <wp:docPr id="460" name="直接连接符 460"/>
                <wp:cNvGraphicFramePr/>
                <a:graphic xmlns:a="http://schemas.openxmlformats.org/drawingml/2006/main">
                  <a:graphicData uri="http://schemas.microsoft.com/office/word/2010/wordprocessingShape">
                    <wps:wsp>
                      <wps:cNvCnPr/>
                      <wps:spPr>
                        <a:xfrm>
                          <a:off x="0" y="0"/>
                          <a:ext cx="2286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7pt;margin-top:23.55pt;height:0pt;width:18pt;z-index:251723776;mso-width-relative:page;mso-height-relative:page;" filled="f" stroked="t" coordsize="21600,21600" o:gfxdata="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qi48fYAAAACQEAAA8AAAAAAAAAAQAgAAAAIgAAAGRycy9kb3ducmV2LnhtbFBL&#10;AQIUABQAAAAIAIdO4kDw0ybJ9gEAAOcDAAAOAAAAAAAAAAEAIAAAACcBAABkcnMvZTJvRG9jLnht&#10;bFBLBQYAAAAABgAGAFkBAACP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99060</wp:posOffset>
                </wp:positionV>
                <wp:extent cx="1600200" cy="396240"/>
                <wp:effectExtent l="4445" t="4445" r="14605" b="18415"/>
                <wp:wrapNone/>
                <wp:docPr id="468" name="文本框 468"/>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工程抢险</w:t>
                            </w:r>
                          </w:p>
                        </w:txbxContent>
                      </wps:txbx>
                      <wps:bodyPr upright="1"/>
                    </wps:wsp>
                  </a:graphicData>
                </a:graphic>
              </wp:anchor>
            </w:drawing>
          </mc:Choice>
          <mc:Fallback>
            <w:pict>
              <v:shape id="_x0000_s1026" o:spid="_x0000_s1026" o:spt="202" type="#_x0000_t202" style="position:absolute;left:0pt;margin-left:315pt;margin-top:7.8pt;height:31.2pt;width:126pt;z-index:251674624;mso-width-relative:page;mso-height-relative:page;" filled="f" stroked="t" coordsize="21600,21600" o:gfxdata="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JU/OtgAAAAJAQAADwAAAAAAAAABACAAAAAiAAAA&#10;ZHJzL2Rvd25yZXYueG1sUEsBAhQAFAAAAAgAh07iQKN8oI8HAgAAEQQAAA4AAAAAAAAAAQAgAAAA&#10;JwEAAGRycy9lMm9Eb2MueG1sUEsFBgAAAAAGAAYAWQEAAKAFAAAAAA==&#10;">
                <v:fill on="f" focussize="0,0"/>
                <v:stroke weight="0.25pt" color="#000000" joinstyle="miter"/>
                <v:imagedata o:title=""/>
                <o:lock v:ext="edit" aspectratio="f"/>
                <v:textbox>
                  <w:txbxContent>
                    <w:p>
                      <w:pPr>
                        <w:ind w:left="0" w:firstLine="0"/>
                        <w:jc w:val="center"/>
                        <w:rPr>
                          <w:rFonts w:hint="eastAsia"/>
                        </w:rPr>
                      </w:pPr>
                      <w:r>
                        <w:rPr>
                          <w:rFonts w:hint="eastAsia"/>
                        </w:rPr>
                        <w:t>工程抢险</w:t>
                      </w:r>
                    </w:p>
                  </w:txbxContent>
                </v:textbox>
              </v:shap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1714500</wp:posOffset>
                </wp:positionH>
                <wp:positionV relativeFrom="paragraph">
                  <wp:posOffset>299085</wp:posOffset>
                </wp:positionV>
                <wp:extent cx="114300" cy="0"/>
                <wp:effectExtent l="0" t="0" r="0" b="0"/>
                <wp:wrapNone/>
                <wp:docPr id="449" name="直接连接符 449"/>
                <wp:cNvGraphicFramePr/>
                <a:graphic xmlns:a="http://schemas.openxmlformats.org/drawingml/2006/main">
                  <a:graphicData uri="http://schemas.microsoft.com/office/word/2010/wordprocessingShape">
                    <wps:wsp>
                      <wps:cNvCnPr/>
                      <wps:spPr>
                        <a:xfrm flipH="1">
                          <a:off x="0" y="0"/>
                          <a:ext cx="1143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35pt;margin-top:23.55pt;height:0pt;width:9pt;z-index:251701248;mso-width-relative:page;mso-height-relative:page;" filled="f" stroked="t" coordsize="21600,21600" o:gfxdata="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rdxFHVAAAACQEAAA8AAAAAAAAAAQAgAAAAIgAAAGRycy9kb3ducmV2&#10;LnhtbFBLAQIUABQAAAAIAIdO4kCnWliY/wEAAPEDAAAOAAAAAAAAAAEAIAAAACQBAABkcnMvZTJv&#10;RG9jLnhtbFBLBQYAAAAABgAGAFkBAACV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1714500</wp:posOffset>
                </wp:positionH>
                <wp:positionV relativeFrom="paragraph">
                  <wp:posOffset>-247650</wp:posOffset>
                </wp:positionV>
                <wp:extent cx="114300" cy="0"/>
                <wp:effectExtent l="0" t="0" r="0" b="0"/>
                <wp:wrapNone/>
                <wp:docPr id="446" name="直接连接符 446"/>
                <wp:cNvGraphicFramePr/>
                <a:graphic xmlns:a="http://schemas.openxmlformats.org/drawingml/2006/main">
                  <a:graphicData uri="http://schemas.microsoft.com/office/word/2010/wordprocessingShape">
                    <wps:wsp>
                      <wps:cNvCnPr/>
                      <wps:spPr>
                        <a:xfrm flipH="1">
                          <a:off x="0" y="0"/>
                          <a:ext cx="1143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35pt;margin-top:-19.5pt;height:0pt;width:9pt;z-index:251700224;mso-width-relative:page;mso-height-relative:page;" filled="f" stroked="t" coordsize="21600,21600" o:gfxdata="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vrhb1gAAAAsBAAAPAAAAAAAAAAEAIAAAACIAAABkcnMvZG93bnJl&#10;di54bWxQSwECFAAUAAAACACHTuJAIqQzVP8BAADxAwAADgAAAAAAAAABACAAAAAlAQAAZHJzL2Uy&#10;b0RvYy54bWxQSwUGAAAAAAYABgBZAQAAlgU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1828800</wp:posOffset>
                </wp:positionH>
                <wp:positionV relativeFrom="paragraph">
                  <wp:posOffset>299085</wp:posOffset>
                </wp:positionV>
                <wp:extent cx="114300" cy="0"/>
                <wp:effectExtent l="0" t="0" r="0" b="0"/>
                <wp:wrapNone/>
                <wp:docPr id="450" name="直接连接符 450"/>
                <wp:cNvGraphicFramePr/>
                <a:graphic xmlns:a="http://schemas.openxmlformats.org/drawingml/2006/main">
                  <a:graphicData uri="http://schemas.microsoft.com/office/word/2010/wordprocessingShape">
                    <wps:wsp>
                      <wps:cNvCnPr/>
                      <wps:spPr>
                        <a:xfrm>
                          <a:off x="0" y="0"/>
                          <a:ext cx="1143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23.55pt;height:0pt;width:9pt;z-index:251696128;mso-width-relative:page;mso-height-relative:page;" filled="f" stroked="t" coordsize="21600,21600" o:gfxdata="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3/Tu/YAAAACQEAAA8AAAAAAAAAAQAgAAAAIgAAAGRycy9kb3ducmV2LnhtbFBL&#10;AQIUABQAAAAIAIdO4kDj+NW99gEAAOcDAAAOAAAAAAAAAAEAIAAAACcBAABkcnMvZTJvRG9jLnht&#10;bFBLBQYAAAAABgAGAFkBAACP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99060</wp:posOffset>
                </wp:positionV>
                <wp:extent cx="1600200" cy="396240"/>
                <wp:effectExtent l="4445" t="4445" r="14605" b="18415"/>
                <wp:wrapNone/>
                <wp:docPr id="452" name="文本框 452"/>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指挥人员到位</w:t>
                            </w:r>
                          </w:p>
                        </w:txbxContent>
                      </wps:txbx>
                      <wps:bodyPr upright="1"/>
                    </wps:wsp>
                  </a:graphicData>
                </a:graphic>
              </wp:anchor>
            </w:drawing>
          </mc:Choice>
          <mc:Fallback>
            <w:pict>
              <v:shape id="_x0000_s1026" o:spid="_x0000_s1026" o:spt="202" type="#_x0000_t202" style="position:absolute;left:0pt;margin-left:9pt;margin-top:7.8pt;height:31.2pt;width:126pt;z-index:251669504;mso-width-relative:page;mso-height-relative:page;" filled="f" stroked="t" coordsize="21600,21600" o:gfxdata="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t1QS1AAAAAgBAAAPAAAAAAAAAAEAIAAAACIAAABkcnMv&#10;ZG93bnJldi54bWxQSwECFAAUAAAACACHTuJAIpYnwwcCAAARBAAADgAAAAAAAAABACAAAAAjAQAA&#10;ZHJzL2Uyb0RvYy54bWxQSwUGAAAAAAYABgBZAQAAnAUAAAAA&#10;">
                <v:fill on="f" focussize="0,0"/>
                <v:stroke weight="0.25pt" color="#000000" joinstyle="miter"/>
                <v:imagedata o:title=""/>
                <o:lock v:ext="edit" aspectratio="f"/>
                <v:textbox>
                  <w:txbxContent>
                    <w:p>
                      <w:pPr>
                        <w:ind w:left="0" w:firstLine="0"/>
                        <w:jc w:val="center"/>
                        <w:rPr>
                          <w:rFonts w:hint="eastAsia"/>
                        </w:rPr>
                      </w:pPr>
                      <w:r>
                        <w:rPr>
                          <w:rFonts w:hint="eastAsia"/>
                        </w:rPr>
                        <w:t>指挥人员到位</w:t>
                      </w:r>
                    </w:p>
                  </w:txbxContent>
                </v:textbox>
              </v:shape>
            </w:pict>
          </mc:Fallback>
        </mc:AlternateContent>
      </w:r>
      <w:r>
        <w:rPr>
          <w:rFonts w:hint="default" w:ascii="Times New Roman" w:hAnsi="Times New Roman" w:eastAsia="仿宋_GB2312" w:cs="Times New Roman"/>
          <w:b/>
          <w:color w:val="000000" w:themeColor="text1"/>
          <w:spacing w:val="0"/>
          <w:w w:val="100"/>
          <w:sz w:val="30"/>
          <w:szCs w:val="30"/>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99060</wp:posOffset>
                </wp:positionV>
                <wp:extent cx="1600200" cy="396240"/>
                <wp:effectExtent l="4445" t="4445" r="14605" b="18415"/>
                <wp:wrapNone/>
                <wp:docPr id="448" name="文本框 448"/>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应急启动</w:t>
                            </w:r>
                          </w:p>
                        </w:txbxContent>
                      </wps:txbx>
                      <wps:bodyPr upright="1"/>
                    </wps:wsp>
                  </a:graphicData>
                </a:graphic>
              </wp:anchor>
            </w:drawing>
          </mc:Choice>
          <mc:Fallback>
            <w:pict>
              <v:shape id="_x0000_s1026" o:spid="_x0000_s1026" o:spt="202" type="#_x0000_t202" style="position:absolute;left:0pt;margin-left:153pt;margin-top:7.8pt;height:31.2pt;width:126pt;z-index:251667456;mso-width-relative:page;mso-height-relative:page;" filled="f" stroked="t" coordsize="21600,21600" o:gfxdata="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f5+7PWAAAACQEAAA8AAAAAAAAAAQAgAAAAIgAAAGRy&#10;cy9kb3ducmV2LnhtbFBLAQIUABQAAAAIAIdO4kAfRRbvBwIAABEEAAAOAAAAAAAAAAEAIAAAACUB&#10;AABkcnMvZTJvRG9jLnhtbFBLBQYAAAAABgAGAFkBAACeBQAAAAA=&#10;">
                <v:fill on="f" focussize="0,0"/>
                <v:stroke weight="0.25pt" color="#000000" joinstyle="miter"/>
                <v:imagedata o:title=""/>
                <o:lock v:ext="edit" aspectratio="f"/>
                <v:textbox>
                  <w:txbxContent>
                    <w:p>
                      <w:pPr>
                        <w:ind w:left="0" w:firstLine="0"/>
                        <w:jc w:val="center"/>
                        <w:rPr>
                          <w:rFonts w:hint="eastAsia"/>
                        </w:rPr>
                      </w:pPr>
                      <w:r>
                        <w:rPr>
                          <w:rFonts w:hint="eastAsia"/>
                        </w:rPr>
                        <w:t>应急启动</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4000500</wp:posOffset>
                </wp:positionH>
                <wp:positionV relativeFrom="paragraph">
                  <wp:posOffset>198120</wp:posOffset>
                </wp:positionV>
                <wp:extent cx="1600200" cy="396240"/>
                <wp:effectExtent l="4445" t="4445" r="14605" b="18415"/>
                <wp:wrapNone/>
                <wp:docPr id="453" name="文本框 453"/>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警戒</w:t>
                            </w:r>
                          </w:p>
                        </w:txbxContent>
                      </wps:txbx>
                      <wps:bodyPr upright="1"/>
                    </wps:wsp>
                  </a:graphicData>
                </a:graphic>
              </wp:anchor>
            </w:drawing>
          </mc:Choice>
          <mc:Fallback>
            <w:pict>
              <v:shape id="_x0000_s1026" o:spid="_x0000_s1026" o:spt="202" type="#_x0000_t202" style="position:absolute;left:0pt;margin-left:315pt;margin-top:15.6pt;height:31.2pt;width:126pt;z-index:251675648;mso-width-relative:page;mso-height-relative:page;" filled="f" stroked="t" coordsize="21600,21600" o:gfxdata="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L6PdDYAAAACQEAAA8AAAAAAAAAAQAgAAAAIgAA&#10;AGRycy9kb3ducmV2LnhtbFBLAQIUABQAAAAIAIdO4kDNocQtCAIAABEEAAAOAAAAAAAAAAEAIAAA&#10;ACcBAABkcnMvZTJvRG9jLnhtbFBLBQYAAAAABgAGAFkBAAChBQAAAAA=&#10;">
                <v:fill on="f" focussize="0,0"/>
                <v:stroke weight="0.25pt" color="#000000" joinstyle="miter"/>
                <v:imagedata o:title=""/>
                <o:lock v:ext="edit" aspectratio="f"/>
                <v:textbox>
                  <w:txbxContent>
                    <w:p>
                      <w:pPr>
                        <w:ind w:left="0" w:firstLine="0"/>
                        <w:jc w:val="center"/>
                        <w:rPr>
                          <w:rFonts w:hint="eastAsia"/>
                        </w:rPr>
                      </w:pPr>
                      <w:r>
                        <w:rPr>
                          <w:rFonts w:hint="eastAsia"/>
                        </w:rPr>
                        <w:t>警戒</w:t>
                      </w:r>
                    </w:p>
                  </w:txbxContent>
                </v:textbox>
              </v:shap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2743200</wp:posOffset>
                </wp:positionH>
                <wp:positionV relativeFrom="paragraph">
                  <wp:posOffset>100965</wp:posOffset>
                </wp:positionV>
                <wp:extent cx="635" cy="1287780"/>
                <wp:effectExtent l="37465" t="0" r="38100" b="7620"/>
                <wp:wrapNone/>
                <wp:docPr id="462" name="直接连接符 462"/>
                <wp:cNvGraphicFramePr/>
                <a:graphic xmlns:a="http://schemas.openxmlformats.org/drawingml/2006/main">
                  <a:graphicData uri="http://schemas.microsoft.com/office/word/2010/wordprocessingShape">
                    <wps:wsp>
                      <wps:cNvCnPr/>
                      <wps:spPr>
                        <a:xfrm>
                          <a:off x="0" y="0"/>
                          <a:ext cx="635" cy="128778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7.95pt;height:101.4pt;width:0.05pt;z-index:251704320;mso-width-relative:page;mso-height-relative:page;" filled="f" stroked="t" coordsize="21600,21600" o:gfxdata="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3Xv/12gAAAAoBAAAPAAAAAAAAAAEAIAAAACIAAABkcnMv&#10;ZG93bnJldi54bWxQSwECFAAUAAAACACHTuJAJ7q4jgECAADuAwAADgAAAAAAAAABACAAAAApAQAA&#10;ZHJzL2Uyb0RvYy54bWxQSwUGAAAAAAYABgBZAQAAnAUAAAAA&#10;">
                <v:fill on="f" focussize="0,0"/>
                <v:stroke weight="0.25pt" color="#000000" joinstyle="round" endarrow="block"/>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198120</wp:posOffset>
                </wp:positionV>
                <wp:extent cx="1600200" cy="396240"/>
                <wp:effectExtent l="4445" t="4445" r="14605" b="18415"/>
                <wp:wrapNone/>
                <wp:docPr id="473" name="文本框 473"/>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信息开通</w:t>
                            </w:r>
                          </w:p>
                        </w:txbxContent>
                      </wps:txbx>
                      <wps:bodyPr upright="1"/>
                    </wps:wsp>
                  </a:graphicData>
                </a:graphic>
              </wp:anchor>
            </w:drawing>
          </mc:Choice>
          <mc:Fallback>
            <w:pict>
              <v:shape id="_x0000_s1026" o:spid="_x0000_s1026" o:spt="202" type="#_x0000_t202" style="position:absolute;left:0pt;margin-left:9pt;margin-top:15.6pt;height:31.2pt;width:126pt;z-index:251670528;mso-width-relative:page;mso-height-relative:page;" filled="f" stroked="t" coordsize="21600,21600" o:gfxdata="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NhW+NcAAAAIAQAADwAAAAAAAAABACAAAAAiAAAA&#10;ZHJzL2Rvd25yZXYueG1sUEsBAhQAFAAAAAgAh07iQHGYck0IAgAAEQQAAA4AAAAAAAAAAQAgAAAA&#10;JgEAAGRycy9lMm9Eb2MueG1sUEsFBgAAAAAGAAYAWQEAAKAFAAAAAA==&#10;">
                <v:fill on="f" focussize="0,0"/>
                <v:stroke weight="0.25pt" color="#000000" joinstyle="miter"/>
                <v:imagedata o:title=""/>
                <o:lock v:ext="edit" aspectratio="f"/>
                <v:textbox>
                  <w:txbxContent>
                    <w:p>
                      <w:pPr>
                        <w:ind w:left="0" w:firstLine="0"/>
                        <w:jc w:val="center"/>
                        <w:rPr>
                          <w:rFonts w:hint="eastAsia"/>
                        </w:rPr>
                      </w:pPr>
                      <w:r>
                        <w:rPr>
                          <w:rFonts w:hint="eastAsia"/>
                        </w:rPr>
                        <w:t>信息开通</w:t>
                      </w:r>
                    </w:p>
                  </w:txbxContent>
                </v:textbox>
              </v:shape>
            </w:pict>
          </mc:Fallback>
        </mc:AlternateContent>
      </w:r>
    </w:p>
    <w:p>
      <w:pPr>
        <w:keepNext w:val="0"/>
        <w:keepLines w:val="0"/>
        <w:pageBreakBefore w:val="0"/>
        <w:widowControl w:val="0"/>
        <w:tabs>
          <w:tab w:val="center" w:pos="4153"/>
        </w:tabs>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22752" behindDoc="0" locked="0" layoutInCell="1" allowOverlap="1">
                <wp:simplePos x="0" y="0"/>
                <wp:positionH relativeFrom="column">
                  <wp:posOffset>3771900</wp:posOffset>
                </wp:positionH>
                <wp:positionV relativeFrom="paragraph">
                  <wp:posOffset>0</wp:posOffset>
                </wp:positionV>
                <wp:extent cx="228600" cy="0"/>
                <wp:effectExtent l="0" t="0" r="0" b="0"/>
                <wp:wrapNone/>
                <wp:docPr id="476" name="直接连接符 476"/>
                <wp:cNvGraphicFramePr/>
                <a:graphic xmlns:a="http://schemas.openxmlformats.org/drawingml/2006/main">
                  <a:graphicData uri="http://schemas.microsoft.com/office/word/2010/wordprocessingShape">
                    <wps:wsp>
                      <wps:cNvCnPr/>
                      <wps:spPr>
                        <a:xfrm>
                          <a:off x="0" y="0"/>
                          <a:ext cx="2286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7pt;margin-top:0pt;height:0pt;width:18pt;z-index:251722752;mso-width-relative:page;mso-height-relative:page;" filled="f" stroked="t" coordsize="21600,21600" o:gfxdata="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KYc9YAAAAFAQAADwAAAAAAAAABACAAAAAiAAAAZHJzL2Rvd25yZXYueG1sUEsB&#10;AhQAFAAAAAgAh07iQAbCWNz3AQAA5wMAAA4AAAAAAAAAAQAgAAAAJQEAAGRycy9lMm9Eb2MueG1s&#10;UEsFBgAAAAAGAAYAWQEAAI4FA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297180</wp:posOffset>
                </wp:positionV>
                <wp:extent cx="1600200" cy="396240"/>
                <wp:effectExtent l="4445" t="4445" r="14605" b="18415"/>
                <wp:wrapNone/>
                <wp:docPr id="493" name="文本框 493"/>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医疗救助</w:t>
                            </w:r>
                          </w:p>
                        </w:txbxContent>
                      </wps:txbx>
                      <wps:bodyPr upright="1"/>
                    </wps:wsp>
                  </a:graphicData>
                </a:graphic>
              </wp:anchor>
            </w:drawing>
          </mc:Choice>
          <mc:Fallback>
            <w:pict>
              <v:shape id="_x0000_s1026" o:spid="_x0000_s1026" o:spt="202" type="#_x0000_t202" style="position:absolute;left:0pt;margin-left:315pt;margin-top:23.4pt;height:31.2pt;width:126pt;z-index:251676672;mso-width-relative:page;mso-height-relative:page;" filled="f" stroked="t" coordsize="21600,21600" o:gfxdata="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Sz7vPYAAAACgEAAA8AAAAAAAAAAQAgAAAAIgAA&#10;AGRycy9kb3ducmV2LnhtbFBLAQIUABQAAAAIAIdO4kAEMgG1CAIAABEEAAAOAAAAAAAAAAEAIAAA&#10;ACcBAABkcnMvZTJvRG9jLnhtbFBLBQYAAAAABgAGAFkBAAChBQAAAAA=&#10;">
                <v:fill on="f" focussize="0,0"/>
                <v:stroke weight="0.25pt" color="#000000" joinstyle="miter"/>
                <v:imagedata o:title=""/>
                <o:lock v:ext="edit" aspectratio="f"/>
                <v:textbox>
                  <w:txbxContent>
                    <w:p>
                      <w:pPr>
                        <w:ind w:left="0" w:firstLine="0"/>
                        <w:jc w:val="center"/>
                        <w:rPr>
                          <w:rFonts w:hint="eastAsia"/>
                        </w:rPr>
                      </w:pPr>
                      <w:r>
                        <w:rPr>
                          <w:rFonts w:hint="eastAsia"/>
                        </w:rPr>
                        <w:t>医疗救助</w:t>
                      </w:r>
                    </w:p>
                  </w:txbxContent>
                </v:textbox>
              </v:shap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1714500</wp:posOffset>
                </wp:positionH>
                <wp:positionV relativeFrom="paragraph">
                  <wp:posOffset>0</wp:posOffset>
                </wp:positionV>
                <wp:extent cx="114300" cy="0"/>
                <wp:effectExtent l="0" t="0" r="0" b="0"/>
                <wp:wrapNone/>
                <wp:docPr id="488" name="直接连接符 488"/>
                <wp:cNvGraphicFramePr/>
                <a:graphic xmlns:a="http://schemas.openxmlformats.org/drawingml/2006/main">
                  <a:graphicData uri="http://schemas.microsoft.com/office/word/2010/wordprocessingShape">
                    <wps:wsp>
                      <wps:cNvCnPr/>
                      <wps:spPr>
                        <a:xfrm flipH="1">
                          <a:off x="0" y="0"/>
                          <a:ext cx="1143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35pt;margin-top:0pt;height:0pt;width:9pt;z-index:251702272;mso-width-relative:page;mso-height-relative:page;" filled="f" stroked="t" coordsize="21600,21600" o:gfxdata="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WEcqfSAAAABQEAAA8AAAAAAAAAAQAgAAAAIgAAAGRycy9kb3ducmV2Lnht&#10;bFBLAQIUABQAAAAIAIdO4kAArF6v/wEAAPEDAAAOAAAAAAAAAAEAIAAAACEBAABkcnMvZTJvRG9j&#10;LnhtbFBLBQYAAAAABgAGAFkBAACS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1837055</wp:posOffset>
                </wp:positionH>
                <wp:positionV relativeFrom="paragraph">
                  <wp:posOffset>-1139190</wp:posOffset>
                </wp:positionV>
                <wp:extent cx="635" cy="0"/>
                <wp:effectExtent l="0" t="0" r="0" b="0"/>
                <wp:wrapNone/>
                <wp:docPr id="475" name="直接连接符 475"/>
                <wp:cNvGraphicFramePr/>
                <a:graphic xmlns:a="http://schemas.openxmlformats.org/drawingml/2006/main">
                  <a:graphicData uri="http://schemas.microsoft.com/office/word/2010/wordprocessingShape">
                    <wps:wsp>
                      <wps:cNvCnPr/>
                      <wps:spPr>
                        <a:xfrm>
                          <a:off x="0" y="0"/>
                          <a:ext cx="635" cy="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65pt;margin-top:-89.7pt;height:0pt;width:0.05pt;z-index:251699200;mso-width-relative:page;mso-height-relative:page;" filled="f" stroked="t" coordsize="21600,21600" o:gfxdata="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kIIN1QAAAA0BAAAPAAAAAAAAAAEAIAAAACIAAABkcnMvZG93bnJldi54bWxQSwEC&#10;FAAUAAAACACHTuJAF8J8UfcBAADlAwAADgAAAAAAAAABACAAAAAkAQAAZHJzL2Uyb0RvYy54bWxQ&#10;SwUGAAAAAAYABgBZAQAAjQUAAAAA&#10;">
                <v:fill on="f" focussize="0,0"/>
                <v:stroke weight="1.25pt" color="#739CC3"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297180</wp:posOffset>
                </wp:positionV>
                <wp:extent cx="1600200" cy="396240"/>
                <wp:effectExtent l="4445" t="4445" r="14605" b="18415"/>
                <wp:wrapNone/>
                <wp:docPr id="472" name="文本框 472"/>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现场指挥到位</w:t>
                            </w:r>
                          </w:p>
                        </w:txbxContent>
                      </wps:txbx>
                      <wps:bodyPr upright="1"/>
                    </wps:wsp>
                  </a:graphicData>
                </a:graphic>
              </wp:anchor>
            </w:drawing>
          </mc:Choice>
          <mc:Fallback>
            <w:pict>
              <v:shape id="_x0000_s1026" o:spid="_x0000_s1026" o:spt="202" type="#_x0000_t202" style="position:absolute;left:0pt;margin-left:9pt;margin-top:23.4pt;height:31.2pt;width:126pt;z-index:251671552;mso-width-relative:page;mso-height-relative:page;" filled="f" stroked="t" coordsize="21600,21600" o:gfxdata="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kXdLTWAAAACQEAAA8AAAAAAAAAAQAgAAAAIgAAAGRy&#10;cy9kb3ducmV2LnhtbFBLAQIUABQAAAAIAIdO4kCer5GjBwIAABEEAAAOAAAAAAAAAAEAIAAAACUB&#10;AABkcnMvZTJvRG9jLnhtbFBLBQYAAAAABgAGAFkBAACeBQAAAAA=&#10;">
                <v:fill on="f" focussize="0,0"/>
                <v:stroke weight="0.25pt" color="#000000" joinstyle="miter"/>
                <v:imagedata o:title=""/>
                <o:lock v:ext="edit" aspectratio="f"/>
                <v:textbox>
                  <w:txbxContent>
                    <w:p>
                      <w:pPr>
                        <w:ind w:left="0" w:firstLine="0"/>
                        <w:jc w:val="center"/>
                        <w:rPr>
                          <w:rFonts w:hint="eastAsia"/>
                        </w:rPr>
                      </w:pPr>
                      <w:r>
                        <w:rPr>
                          <w:rFonts w:hint="eastAsia"/>
                        </w:rPr>
                        <w:t>现场指挥到位</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20704" behindDoc="0" locked="0" layoutInCell="1" allowOverlap="1">
                <wp:simplePos x="0" y="0"/>
                <wp:positionH relativeFrom="column">
                  <wp:posOffset>3771900</wp:posOffset>
                </wp:positionH>
                <wp:positionV relativeFrom="paragraph">
                  <wp:posOffset>100965</wp:posOffset>
                </wp:positionV>
                <wp:extent cx="228600" cy="0"/>
                <wp:effectExtent l="0" t="0" r="0" b="0"/>
                <wp:wrapNone/>
                <wp:docPr id="495" name="直接连接符 495"/>
                <wp:cNvGraphicFramePr/>
                <a:graphic xmlns:a="http://schemas.openxmlformats.org/drawingml/2006/main">
                  <a:graphicData uri="http://schemas.microsoft.com/office/word/2010/wordprocessingShape">
                    <wps:wsp>
                      <wps:cNvCnPr/>
                      <wps:spPr>
                        <a:xfrm>
                          <a:off x="0" y="0"/>
                          <a:ext cx="2286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7pt;margin-top:7.95pt;height:0pt;width:18pt;z-index:251720704;mso-width-relative:page;mso-height-relative:page;" filled="f" stroked="t" coordsize="21600,21600" o:gfxdata="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7XpvXXAAAACQEAAA8AAAAAAAAAAQAgAAAAIgAAAGRycy9kb3ducmV2LnhtbFBL&#10;AQIUABQAAAAIAIdO4kD01TAP9wEAAOcDAAAOAAAAAAAAAAEAIAAAACYBAABkcnMvZTJvRG9jLnht&#10;bFBLBQYAAAAABgAGAFkBAACP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1714500</wp:posOffset>
                </wp:positionH>
                <wp:positionV relativeFrom="paragraph">
                  <wp:posOffset>198120</wp:posOffset>
                </wp:positionV>
                <wp:extent cx="114300" cy="0"/>
                <wp:effectExtent l="0" t="0" r="0" b="0"/>
                <wp:wrapNone/>
                <wp:docPr id="480" name="直接连接符 480"/>
                <wp:cNvGraphicFramePr/>
                <a:graphic xmlns:a="http://schemas.openxmlformats.org/drawingml/2006/main">
                  <a:graphicData uri="http://schemas.microsoft.com/office/word/2010/wordprocessingShape">
                    <wps:wsp>
                      <wps:cNvCnPr/>
                      <wps:spPr>
                        <a:xfrm flipH="1">
                          <a:off x="0" y="0"/>
                          <a:ext cx="1143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35pt;margin-top:15.6pt;height:0pt;width:9pt;z-index:251703296;mso-width-relative:page;mso-height-relative:page;" filled="f" stroked="t" coordsize="21600,21600" o:gfxdata="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uCzZ1AAAAAkBAAAPAAAAAAAAAAEAIAAAACIAAABkcnMvZG93bnJldi54&#10;bWxQSwECFAAUAAAACACHTuJANNhFnf4BAADxAwAADgAAAAAAAAABACAAAAAjAQAAZHJzL2Uyb0Rv&#10;Yy54bWxQSwUGAAAAAAYABgBZAQAAkwU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1714500</wp:posOffset>
                </wp:positionH>
                <wp:positionV relativeFrom="paragraph">
                  <wp:posOffset>-1436370</wp:posOffset>
                </wp:positionV>
                <wp:extent cx="635" cy="0"/>
                <wp:effectExtent l="0" t="0" r="0" b="0"/>
                <wp:wrapNone/>
                <wp:docPr id="474" name="直接连接符 474"/>
                <wp:cNvGraphicFramePr/>
                <a:graphic xmlns:a="http://schemas.openxmlformats.org/drawingml/2006/main">
                  <a:graphicData uri="http://schemas.microsoft.com/office/word/2010/wordprocessingShape">
                    <wps:wsp>
                      <wps:cNvCnPr/>
                      <wps:spPr>
                        <a:xfrm>
                          <a:off x="0" y="0"/>
                          <a:ext cx="635" cy="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13.1pt;height:0pt;width:0.05pt;z-index:251698176;mso-width-relative:page;mso-height-relative:page;" filled="f" stroked="t" coordsize="21600,21600" o:gfxdata="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LKSo9QAAAANAQAADwAAAAAAAAABACAAAAAiAAAAZHJzL2Rvd25yZXYueG1sUEsB&#10;AhQAFAAAAAgAh07iQFGVW0b5AQAA5QMAAA4AAAAAAAAAAQAgAAAAIwEAAGRycy9lMm9Eb2MueG1s&#10;UEsFBgAAAAAGAAYAWQEAAI4FAAAAAA==&#10;">
                <v:fill on="f" focussize="0,0"/>
                <v:stroke weight="1.25pt" color="#739CC3" joinstyle="round"/>
                <v:imagedata o:title=""/>
                <o:lock v:ext="edit" aspectratio="f"/>
              </v:lin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3771900</wp:posOffset>
                </wp:positionH>
                <wp:positionV relativeFrom="paragraph">
                  <wp:posOffset>299085</wp:posOffset>
                </wp:positionV>
                <wp:extent cx="228600" cy="0"/>
                <wp:effectExtent l="0" t="0" r="0" b="0"/>
                <wp:wrapNone/>
                <wp:docPr id="484" name="直接连接符 484"/>
                <wp:cNvGraphicFramePr/>
                <a:graphic xmlns:a="http://schemas.openxmlformats.org/drawingml/2006/main">
                  <a:graphicData uri="http://schemas.microsoft.com/office/word/2010/wordprocessingShape">
                    <wps:wsp>
                      <wps:cNvCnPr/>
                      <wps:spPr>
                        <a:xfrm>
                          <a:off x="0" y="0"/>
                          <a:ext cx="2286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7pt;margin-top:23.55pt;height:0pt;width:18pt;z-index:251719680;mso-width-relative:page;mso-height-relative:page;" filled="f" stroked="t" coordsize="21600,21600" o:gfxdata="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ouPH2AAAAAkBAAAPAAAAAAAAAAEAIAAAACIAAABkcnMvZG93bnJldi54bWxQ&#10;SwECFAAUAAAACACHTuJAmmH7ePcBAADnAwAADgAAAAAAAAABACAAAAAnAQAAZHJzL2Uyb0RvYy54&#10;bWxQSwUGAAAAAAYABgBZAQAAkAU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3543300</wp:posOffset>
                </wp:positionH>
                <wp:positionV relativeFrom="paragraph">
                  <wp:posOffset>297180</wp:posOffset>
                </wp:positionV>
                <wp:extent cx="635" cy="0"/>
                <wp:effectExtent l="0" t="0" r="0" b="0"/>
                <wp:wrapNone/>
                <wp:docPr id="494" name="直接连接符 494"/>
                <wp:cNvGraphicFramePr/>
                <a:graphic xmlns:a="http://schemas.openxmlformats.org/drawingml/2006/main">
                  <a:graphicData uri="http://schemas.microsoft.com/office/word/2010/wordprocessingShape">
                    <wps:wsp>
                      <wps:cNvCnPr/>
                      <wps:spPr>
                        <a:xfrm>
                          <a:off x="0" y="0"/>
                          <a:ext cx="635" cy="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9pt;margin-top:23.4pt;height:0pt;width:0.05pt;z-index:251715584;mso-width-relative:page;mso-height-relative:page;" filled="f" stroked="t" coordsize="21600,21600" o:gfxdata="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wvw2XTAAAACQEAAA8AAAAAAAAAAQAgAAAAIgAAAGRycy9kb3ducmV2LnhtbFBLAQIU&#10;ABQAAAAIAIdO4kDpGyuX+AEAAOUDAAAOAAAAAAAAAAEAIAAAACIBAABkcnMvZTJvRG9jLnhtbFBL&#10;BQYAAAAABgAGAFkBAACMBQAAAAA=&#10;">
                <v:fill on="f" focussize="0,0"/>
                <v:stroke weight="1.25pt" color="#739CC3"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198120</wp:posOffset>
                </wp:positionV>
                <wp:extent cx="1600200" cy="396240"/>
                <wp:effectExtent l="4445" t="4445" r="14605" b="18415"/>
                <wp:wrapNone/>
                <wp:docPr id="481" name="文本框 481"/>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扩大应急</w:t>
                            </w:r>
                          </w:p>
                        </w:txbxContent>
                      </wps:txbx>
                      <wps:bodyPr upright="1"/>
                    </wps:wsp>
                  </a:graphicData>
                </a:graphic>
              </wp:anchor>
            </w:drawing>
          </mc:Choice>
          <mc:Fallback>
            <w:pict>
              <v:shape id="_x0000_s1026" o:spid="_x0000_s1026" o:spt="202" type="#_x0000_t202" style="position:absolute;left:0pt;margin-left:9pt;margin-top:15.6pt;height:31.2pt;width:126pt;z-index:251681792;mso-width-relative:page;mso-height-relative:page;" filled="f" stroked="t" coordsize="21600,21600" o:gfxdata="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&#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2Fb41wAAAAgBAAAPAAAAAAAAAAEAIAAAACIAAABk&#10;cnMvZG93bnJldi54bWxQSwECFAAUAAAACACHTuJARUftgwcCAAARBAAADgAAAAAAAAABACAAAAAm&#10;AQAAZHJzL2Uyb0RvYy54bWxQSwUGAAAAAAYABgBZAQAAnwUAAAAA&#10;">
                <v:fill on="f" focussize="0,0"/>
                <v:stroke weight="0.25pt" color="#000000" joinstyle="miter"/>
                <v:imagedata o:title=""/>
                <o:lock v:ext="edit" aspectratio="f"/>
                <v:textbox>
                  <w:txbxContent>
                    <w:p>
                      <w:pPr>
                        <w:ind w:left="0" w:firstLine="0"/>
                        <w:jc w:val="center"/>
                        <w:rPr>
                          <w:rFonts w:hint="eastAsia"/>
                        </w:rPr>
                      </w:pPr>
                      <w:r>
                        <w:rPr>
                          <w:rFonts w:hint="eastAsia"/>
                        </w:rPr>
                        <w:t>扩大应急</w:t>
                      </w:r>
                    </w:p>
                  </w:txbxContent>
                </v:textbox>
              </v:shap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1882140</wp:posOffset>
                </wp:positionV>
                <wp:extent cx="1600200" cy="396240"/>
                <wp:effectExtent l="4445" t="4445" r="14605" b="18415"/>
                <wp:wrapNone/>
                <wp:docPr id="487" name="文本框 487"/>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接触警戒</w:t>
                            </w:r>
                          </w:p>
                        </w:txbxContent>
                      </wps:txbx>
                      <wps:bodyPr upright="1"/>
                    </wps:wsp>
                  </a:graphicData>
                </a:graphic>
              </wp:anchor>
            </w:drawing>
          </mc:Choice>
          <mc:Fallback>
            <w:pict>
              <v:shape id="_x0000_s1026" o:spid="_x0000_s1026" o:spt="202" type="#_x0000_t202" style="position:absolute;left:0pt;margin-left:9pt;margin-top:148.2pt;height:31.2pt;width:126pt;z-index:251682816;mso-width-relative:page;mso-height-relative:page;" filled="f" stroked="t" coordsize="21600,21600" o:gfxdata="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h/JQ2QAAAAoBAAAPAAAAAAAAAAEAIAAAACIA&#10;AABkcnMvZG93bnJldi54bWxQSwECFAAUAAAACACHTuJA5P00iAgCAAARBAAADgAAAAAAAAABACAA&#10;AAAoAQAAZHJzL2Uyb0RvYy54bWxQSwUGAAAAAAYABgBZAQAAogUAAAAA&#10;">
                <v:fill on="f" focussize="0,0"/>
                <v:stroke weight="0.25pt" color="#000000" joinstyle="miter"/>
                <v:imagedata o:title=""/>
                <o:lock v:ext="edit" aspectratio="f"/>
                <v:textbox>
                  <w:txbxContent>
                    <w:p>
                      <w:pPr>
                        <w:ind w:left="0" w:firstLine="0"/>
                        <w:jc w:val="center"/>
                        <w:rPr>
                          <w:rFonts w:hint="eastAsia"/>
                        </w:rPr>
                      </w:pPr>
                      <w:r>
                        <w:rPr>
                          <w:rFonts w:hint="eastAsia"/>
                        </w:rPr>
                        <w:t>接触警戒</w:t>
                      </w:r>
                    </w:p>
                  </w:txbxContent>
                </v:textbox>
              </v:shap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99060</wp:posOffset>
                </wp:positionV>
                <wp:extent cx="1600200" cy="396240"/>
                <wp:effectExtent l="4445" t="4445" r="14605" b="18415"/>
                <wp:wrapNone/>
                <wp:docPr id="471" name="文本框 471"/>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现场监测</w:t>
                            </w:r>
                          </w:p>
                        </w:txbxContent>
                      </wps:txbx>
                      <wps:bodyPr upright="1"/>
                    </wps:wsp>
                  </a:graphicData>
                </a:graphic>
              </wp:anchor>
            </w:drawing>
          </mc:Choice>
          <mc:Fallback>
            <w:pict>
              <v:shape id="_x0000_s1026" o:spid="_x0000_s1026" o:spt="202" type="#_x0000_t202" style="position:absolute;left:0pt;margin-left:315pt;margin-top:7.8pt;height:31.2pt;width:126pt;z-index:251677696;mso-width-relative:page;mso-height-relative:page;" filled="f" stroked="t" coordsize="21600,21600" o:gfxdata="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JU/OtgAAAAJAQAADwAAAAAAAAABACAAAAAiAAAA&#10;ZHJzL2Rvd25yZXYueG1sUEsBAhQAFAAAAAgAh07iQO7xxUsHAgAAEQQAAA4AAAAAAAAAAQAgAAAA&#10;JwEAAGRycy9lMm9Eb2MueG1sUEsFBgAAAAAGAAYAWQEAAKAFAAAAAA==&#10;">
                <v:fill on="f" focussize="0,0"/>
                <v:stroke weight="0.25pt" color="#000000" joinstyle="miter"/>
                <v:imagedata o:title=""/>
                <o:lock v:ext="edit" aspectratio="f"/>
                <v:textbox>
                  <w:txbxContent>
                    <w:p>
                      <w:pPr>
                        <w:ind w:left="0" w:firstLine="0"/>
                        <w:jc w:val="center"/>
                        <w:rPr>
                          <w:rFonts w:hint="eastAsia"/>
                        </w:rPr>
                      </w:pPr>
                      <w:r>
                        <w:rPr>
                          <w:rFonts w:hint="eastAsia"/>
                        </w:rPr>
                        <w:t>现场监测</w:t>
                      </w:r>
                    </w:p>
                  </w:txbxContent>
                </v:textbox>
              </v:shap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198120</wp:posOffset>
                </wp:positionV>
                <wp:extent cx="1600200" cy="396240"/>
                <wp:effectExtent l="4445" t="4445" r="14605" b="18415"/>
                <wp:wrapNone/>
                <wp:docPr id="478" name="文本框 478"/>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救援行动</w:t>
                            </w:r>
                          </w:p>
                        </w:txbxContent>
                      </wps:txbx>
                      <wps:bodyPr upright="1"/>
                    </wps:wsp>
                  </a:graphicData>
                </a:graphic>
              </wp:anchor>
            </w:drawing>
          </mc:Choice>
          <mc:Fallback>
            <w:pict>
              <v:shape id="_x0000_s1026" o:spid="_x0000_s1026" o:spt="202" type="#_x0000_t202" style="position:absolute;left:0pt;margin-left:153pt;margin-top:15.6pt;height:31.2pt;width:126pt;z-index:251672576;mso-width-relative:page;mso-height-relative:page;" filled="f" stroked="t" coordsize="21600,21600" o:gfxdata="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Zb5WdgAAAAJAQAADwAAAAAAAAABACAAAAAiAAAA&#10;ZHJzL2Rvd25yZXYueG1sUEsBAhQAFAAAAAgAh07iQH1g+78HAgAAEQQAAA4AAAAAAAAAAQAgAAAA&#10;JwEAAGRycy9lMm9Eb2MueG1sUEsFBgAAAAAGAAYAWQEAAKAFAAAAAA==&#10;">
                <v:fill on="f" focussize="0,0"/>
                <v:stroke weight="0.25pt" color="#000000" joinstyle="miter"/>
                <v:imagedata o:title=""/>
                <o:lock v:ext="edit" aspectratio="f"/>
                <v:textbox>
                  <w:txbxContent>
                    <w:p>
                      <w:pPr>
                        <w:ind w:left="0" w:firstLine="0"/>
                        <w:jc w:val="center"/>
                        <w:rPr>
                          <w:rFonts w:hint="eastAsia"/>
                        </w:rPr>
                      </w:pPr>
                      <w:r>
                        <w:rPr>
                          <w:rFonts w:hint="eastAsia"/>
                        </w:rPr>
                        <w:t>救援行动</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3543300</wp:posOffset>
                </wp:positionH>
                <wp:positionV relativeFrom="paragraph">
                  <wp:posOffset>0</wp:posOffset>
                </wp:positionV>
                <wp:extent cx="228600" cy="0"/>
                <wp:effectExtent l="0" t="0" r="0" b="0"/>
                <wp:wrapNone/>
                <wp:docPr id="477" name="直接连接符 477"/>
                <wp:cNvGraphicFramePr/>
                <a:graphic xmlns:a="http://schemas.openxmlformats.org/drawingml/2006/main">
                  <a:graphicData uri="http://schemas.microsoft.com/office/word/2010/wordprocessingShape">
                    <wps:wsp>
                      <wps:cNvCnPr/>
                      <wps:spPr>
                        <a:xfrm>
                          <a:off x="0" y="0"/>
                          <a:ext cx="2286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9pt;margin-top:0pt;height:0pt;width:18pt;z-index:251716608;mso-width-relative:page;mso-height-relative:page;" filled="f" stroked="t" coordsize="21600,21600" o:gfxdata="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fGKf1QAAAAUBAAAPAAAAAAAAAAEAIAAAACIAAABkcnMvZG93bnJldi54bWxQSwEC&#10;FAAUAAAACACHTuJA9fl0j/cBAADnAwAADgAAAAAAAAABACAAAAAkAQAAZHJzL2Uyb0RvYy54bWxQ&#10;SwUGAAAAAAYABgBZAQAAjQU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1714500</wp:posOffset>
                </wp:positionH>
                <wp:positionV relativeFrom="paragraph">
                  <wp:posOffset>0</wp:posOffset>
                </wp:positionV>
                <wp:extent cx="228600" cy="0"/>
                <wp:effectExtent l="0" t="38100" r="0" b="38100"/>
                <wp:wrapNone/>
                <wp:docPr id="479" name="直接连接符 479"/>
                <wp:cNvGraphicFramePr/>
                <a:graphic xmlns:a="http://schemas.openxmlformats.org/drawingml/2006/main">
                  <a:graphicData uri="http://schemas.microsoft.com/office/word/2010/wordprocessingShape">
                    <wps:wsp>
                      <wps:cNvCnPr/>
                      <wps:spPr>
                        <a:xfrm>
                          <a:off x="0" y="0"/>
                          <a:ext cx="228600" cy="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pt;margin-top:0pt;height:0pt;width:18pt;z-index:251706368;mso-width-relative:page;mso-height-relative:page;" filled="f" stroked="t" coordsize="21600,21600" o:gfxdata="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Px2yzWAAAABQEAAA8AAAAAAAAAAQAgAAAAIgAAAGRycy9kb3ducmV2&#10;LnhtbFBLAQIUABQAAAAIAIdO4kAf8Euv/gEAAOsDAAAOAAAAAAAAAAEAIAAAACUBAABkcnMvZTJv&#10;RG9jLnhtbFBLBQYAAAAABgAGAFkBAACVBQAAAAA=&#10;">
                <v:fill on="f" focussize="0,0"/>
                <v:stroke weight="0.25pt" color="#000000" joinstyle="round" endarrow="block"/>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2743200</wp:posOffset>
                </wp:positionH>
                <wp:positionV relativeFrom="paragraph">
                  <wp:posOffset>198120</wp:posOffset>
                </wp:positionV>
                <wp:extent cx="635" cy="297180"/>
                <wp:effectExtent l="37465" t="0" r="38100" b="7620"/>
                <wp:wrapNone/>
                <wp:docPr id="485" name="直接连接符 485"/>
                <wp:cNvGraphicFramePr/>
                <a:graphic xmlns:a="http://schemas.openxmlformats.org/drawingml/2006/main">
                  <a:graphicData uri="http://schemas.microsoft.com/office/word/2010/wordprocessingShape">
                    <wps:wsp>
                      <wps:cNvCnPr/>
                      <wps:spPr>
                        <a:xfrm>
                          <a:off x="0" y="0"/>
                          <a:ext cx="635" cy="29718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15.6pt;height:23.4pt;width:0.05pt;z-index:251705344;mso-width-relative:page;mso-height-relative:page;" filled="f" stroked="t" coordsize="21600,21600" o:gfxdata="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CUw/2gAAAAkBAAAPAAAAAAAAAAEAIAAAACIAAABkcnMv&#10;ZG93bnJldi54bWxQSwECFAAUAAAACACHTuJAgoEgpQECAADtAwAADgAAAAAAAAABACAAAAApAQAA&#10;ZHJzL2Uyb0RvYy54bWxQSwUGAAAAAAYABgBZAQAAnAUAAAAA&#10;">
                <v:fill on="f" focussize="0,0"/>
                <v:stroke weight="0.25pt" color="#000000" joinstyle="round" endarrow="block"/>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4000500</wp:posOffset>
                </wp:positionH>
                <wp:positionV relativeFrom="paragraph">
                  <wp:posOffset>297180</wp:posOffset>
                </wp:positionV>
                <wp:extent cx="1600200" cy="396240"/>
                <wp:effectExtent l="4445" t="4445" r="14605" b="18415"/>
                <wp:wrapNone/>
                <wp:docPr id="482" name="文本框 482"/>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技术支持</w:t>
                            </w:r>
                          </w:p>
                        </w:txbxContent>
                      </wps:txbx>
                      <wps:bodyPr upright="1"/>
                    </wps:wsp>
                  </a:graphicData>
                </a:graphic>
              </wp:anchor>
            </w:drawing>
          </mc:Choice>
          <mc:Fallback>
            <w:pict>
              <v:shape id="_x0000_s1026" o:spid="_x0000_s1026" o:spt="202" type="#_x0000_t202" style="position:absolute;left:0pt;margin-left:315pt;margin-top:23.4pt;height:31.2pt;width:126pt;z-index:251678720;mso-width-relative:page;mso-height-relative:page;" filled="f" stroked="t" coordsize="21600,21600" o:gfxdata="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LPu89gAAAAKAQAADwAAAAAAAAABACAAAAAiAAAA&#10;ZHJzL2Rvd25yZXYueG1sUEsBAhQAFAAAAAgAh07iQDUZuWsHAgAAEQQAAA4AAAAAAAAAAQAgAAAA&#10;JwEAAGRycy9lMm9Eb2MueG1sUEsFBgAAAAAGAAYAWQEAAKAFAAAAAA==&#10;">
                <v:fill on="f" focussize="0,0"/>
                <v:stroke weight="0.25pt" color="#000000" joinstyle="miter"/>
                <v:imagedata o:title=""/>
                <o:lock v:ext="edit" aspectratio="f"/>
                <v:textbox>
                  <w:txbxContent>
                    <w:p>
                      <w:pPr>
                        <w:ind w:left="0" w:firstLine="0"/>
                        <w:jc w:val="center"/>
                        <w:rPr>
                          <w:rFonts w:hint="eastAsia"/>
                        </w:rPr>
                      </w:pPr>
                      <w:r>
                        <w:rPr>
                          <w:rFonts w:hint="eastAsia"/>
                        </w:rPr>
                        <w:t>技术支持</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3771900</wp:posOffset>
                </wp:positionH>
                <wp:positionV relativeFrom="paragraph">
                  <wp:posOffset>100965</wp:posOffset>
                </wp:positionV>
                <wp:extent cx="228600" cy="0"/>
                <wp:effectExtent l="0" t="0" r="0" b="0"/>
                <wp:wrapNone/>
                <wp:docPr id="483" name="直接连接符 483"/>
                <wp:cNvGraphicFramePr/>
                <a:graphic xmlns:a="http://schemas.openxmlformats.org/drawingml/2006/main">
                  <a:graphicData uri="http://schemas.microsoft.com/office/word/2010/wordprocessingShape">
                    <wps:wsp>
                      <wps:cNvCnPr/>
                      <wps:spPr>
                        <a:xfrm>
                          <a:off x="0" y="0"/>
                          <a:ext cx="2286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7pt;margin-top:7.95pt;height:0pt;width:18pt;z-index:251718656;mso-width-relative:page;mso-height-relative:page;" filled="f" stroked="t" coordsize="21600,21600" o:gfxdata="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7XpvXXAAAACQEAAA8AAAAAAAAAAQAgAAAAIgAAAGRycy9kb3ducmV2LnhtbFBL&#10;AQIUABQAAAAIAIdO4kACxE4a9wEAAOcDAAAOAAAAAAAAAAEAIAAAACYBAABkcnMvZTJvRG9jLnht&#10;bFBLBQYAAAAABgAGAFkBAACP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1714500</wp:posOffset>
                </wp:positionH>
                <wp:positionV relativeFrom="paragraph">
                  <wp:posOffset>198120</wp:posOffset>
                </wp:positionV>
                <wp:extent cx="228600" cy="0"/>
                <wp:effectExtent l="0" t="38100" r="0" b="38100"/>
                <wp:wrapNone/>
                <wp:docPr id="486" name="直接连接符 486"/>
                <wp:cNvGraphicFramePr/>
                <a:graphic xmlns:a="http://schemas.openxmlformats.org/drawingml/2006/main">
                  <a:graphicData uri="http://schemas.microsoft.com/office/word/2010/wordprocessingShape">
                    <wps:wsp>
                      <wps:cNvCnPr/>
                      <wps:spPr>
                        <a:xfrm flipH="1">
                          <a:off x="0" y="0"/>
                          <a:ext cx="228600" cy="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15.6pt;height:0pt;width:18pt;z-index:251707392;mso-width-relative:page;mso-height-relative:page;" filled="f" stroked="t" coordsize="21600,21600" o:gfxdata="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4nX2U1gAAAAkBAAAPAAAAAAAAAAEAIAAAACIAAABkcnMv&#10;ZG93bnJldi54bWxQSwECFAAUAAAACACHTuJAQlZy5AUCAAD1AwAADgAAAAAAAAABACAAAAAlAQAA&#10;ZHJzL2Uyb0RvYy54bWxQSwUGAAAAAAYABgBZAQAAnAUAAAAA&#10;">
                <v:fill on="f" focussize="0,0"/>
                <v:stroke weight="0.25pt" color="#000000" joinstyle="round" endarrow="block"/>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0</wp:posOffset>
                </wp:positionV>
                <wp:extent cx="1600200" cy="396240"/>
                <wp:effectExtent l="4445" t="4445" r="14605" b="18415"/>
                <wp:wrapNone/>
                <wp:docPr id="489" name="文本框 489"/>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申请支援</w:t>
                            </w:r>
                          </w:p>
                        </w:txbxContent>
                      </wps:txbx>
                      <wps:bodyPr upright="1"/>
                    </wps:wsp>
                  </a:graphicData>
                </a:graphic>
              </wp:anchor>
            </w:drawing>
          </mc:Choice>
          <mc:Fallback>
            <w:pict>
              <v:shape id="_x0000_s1026" o:spid="_x0000_s1026" o:spt="202" type="#_x0000_t202" style="position:absolute;left:0pt;margin-left:9pt;margin-top:0pt;height:31.2pt;width:126pt;z-index:251683840;mso-width-relative:page;mso-height-relative:page;" filled="f" stroked="t" coordsize="21600,21600" o:gfxdata="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&#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v8zB3VAAAABgEAAA8AAAAAAAAAAQAgAAAAIgAAAGRy&#10;cy9kb3ducmV2LnhtbFBLAQIUABQAAAAIAIdO4kA54TCZCAIAABEEAAAOAAAAAAAAAAEAIAAAACQB&#10;AABkcnMvZTJvRG9jLnhtbFBLBQYAAAAABgAGAFkBAACeBQAAAAA=&#10;">
                <v:fill on="f" focussize="0,0"/>
                <v:stroke weight="0.25pt" color="#000000" joinstyle="miter"/>
                <v:imagedata o:title=""/>
                <o:lock v:ext="edit" aspectratio="f"/>
                <v:textbox>
                  <w:txbxContent>
                    <w:p>
                      <w:pPr>
                        <w:ind w:left="0" w:firstLine="0"/>
                        <w:jc w:val="center"/>
                        <w:rPr>
                          <w:rFonts w:hint="eastAsia"/>
                        </w:rPr>
                      </w:pPr>
                      <w:r>
                        <w:rPr>
                          <w:rFonts w:hint="eastAsia"/>
                        </w:rPr>
                        <w:t>申请支援</w:t>
                      </w:r>
                    </w:p>
                  </w:txbxContent>
                </v:textbox>
              </v:shap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99060</wp:posOffset>
                </wp:positionV>
                <wp:extent cx="1600200" cy="396240"/>
                <wp:effectExtent l="4445" t="4445" r="14605" b="18415"/>
                <wp:wrapNone/>
                <wp:docPr id="490" name="文本框 490"/>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事态控制</w:t>
                            </w:r>
                          </w:p>
                        </w:txbxContent>
                      </wps:txbx>
                      <wps:bodyPr upright="1"/>
                    </wps:wsp>
                  </a:graphicData>
                </a:graphic>
              </wp:anchor>
            </w:drawing>
          </mc:Choice>
          <mc:Fallback>
            <w:pict>
              <v:shape id="_x0000_s1026" o:spid="_x0000_s1026" o:spt="202" type="#_x0000_t202" style="position:absolute;left:0pt;margin-left:153pt;margin-top:7.8pt;height:31.2pt;width:126pt;z-index:251679744;mso-width-relative:page;mso-height-relative:page;" filled="f" stroked="t" coordsize="21600,21600" o:gfxdata="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n7s9YAAAAJAQAADwAAAAAAAAABACAAAAAiAAAAZHJz&#10;L2Rvd25yZXYueG1sUEsBAhQAFAAAAAgAh07iQHRsVV0GAgAAEQQAAA4AAAAAAAAAAQAgAAAAJQEA&#10;AGRycy9lMm9Eb2MueG1sUEsFBgAAAAAGAAYAWQEAAJ0FAAAAAA==&#10;">
                <v:fill on="f" focussize="0,0"/>
                <v:stroke weight="0.25pt" color="#000000" joinstyle="miter"/>
                <v:imagedata o:title=""/>
                <o:lock v:ext="edit" aspectratio="f"/>
                <v:textbox>
                  <w:txbxContent>
                    <w:p>
                      <w:pPr>
                        <w:ind w:left="0" w:firstLine="0"/>
                        <w:jc w:val="center"/>
                        <w:rPr>
                          <w:rFonts w:hint="eastAsia"/>
                        </w:rPr>
                      </w:pPr>
                      <w:r>
                        <w:rPr>
                          <w:rFonts w:hint="eastAsia"/>
                        </w:rPr>
                        <w:t>事态控制</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2743200</wp:posOffset>
                </wp:positionH>
                <wp:positionV relativeFrom="paragraph">
                  <wp:posOffset>100965</wp:posOffset>
                </wp:positionV>
                <wp:extent cx="635" cy="594360"/>
                <wp:effectExtent l="37465" t="0" r="38100" b="15240"/>
                <wp:wrapNone/>
                <wp:docPr id="491" name="直接连接符 491"/>
                <wp:cNvGraphicFramePr/>
                <a:graphic xmlns:a="http://schemas.openxmlformats.org/drawingml/2006/main">
                  <a:graphicData uri="http://schemas.microsoft.com/office/word/2010/wordprocessingShape">
                    <wps:wsp>
                      <wps:cNvCnPr/>
                      <wps:spPr>
                        <a:xfrm>
                          <a:off x="0" y="0"/>
                          <a:ext cx="635" cy="59436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7.95pt;height:46.8pt;width:0.05pt;z-index:251714560;mso-width-relative:page;mso-height-relative:page;" filled="f" stroked="t" coordsize="21600,21600" o:gfxdata="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5NjkLZAAAACgEAAA8AAAAAAAAAAQAgAAAAIgAAAGRycy9k&#10;b3ducmV2LnhtbFBLAQIUABQAAAAIAIdO4kAyrMq4AQIAAO0DAAAOAAAAAAAAAAEAIAAAACgBAABk&#10;cnMvZTJvRG9jLnhtbFBLBQYAAAAABgAGAFkBAACbBQAAAAA=&#10;">
                <v:fill on="f" focussize="0,0"/>
                <v:stroke weight="0.25pt" color="#000000" joinstyle="round" endarrow="block"/>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198120</wp:posOffset>
                </wp:positionV>
                <wp:extent cx="1600200" cy="396240"/>
                <wp:effectExtent l="4445" t="4445" r="14605" b="18415"/>
                <wp:wrapNone/>
                <wp:docPr id="492" name="文本框 492"/>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现场清理</w:t>
                            </w:r>
                          </w:p>
                        </w:txbxContent>
                      </wps:txbx>
                      <wps:bodyPr upright="1"/>
                    </wps:wsp>
                  </a:graphicData>
                </a:graphic>
              </wp:anchor>
            </w:drawing>
          </mc:Choice>
          <mc:Fallback>
            <w:pict>
              <v:shape id="_x0000_s1026" o:spid="_x0000_s1026" o:spt="202" type="#_x0000_t202" style="position:absolute;left:0pt;margin-left:9pt;margin-top:15.6pt;height:31.2pt;width:126pt;z-index:251685888;mso-width-relative:page;mso-height-relative:page;" filled="f" stroked="t" coordsize="21600,21600" o:gfxdata="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&#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2Fb41wAAAAgBAAAPAAAAAAAAAAEAIAAAACIAAABk&#10;cnMvZG93bnJldi54bWxQSwECFAAUAAAACACHTuJA6wXiWwcCAAARBAAADgAAAAAAAAABACAAAAAm&#10;AQAAZHJzL2Uyb0RvYy54bWxQSwUGAAAAAAYABgBZAQAAnwUAAAAA&#10;">
                <v:fill on="f" focussize="0,0"/>
                <v:stroke weight="0.25pt" color="#000000" joinstyle="miter"/>
                <v:imagedata o:title=""/>
                <o:lock v:ext="edit" aspectratio="f"/>
                <v:textbox>
                  <w:txbxContent>
                    <w:p>
                      <w:pPr>
                        <w:ind w:left="0" w:firstLine="0"/>
                        <w:jc w:val="center"/>
                        <w:rPr>
                          <w:rFonts w:hint="eastAsia"/>
                        </w:rPr>
                      </w:pPr>
                      <w:r>
                        <w:rPr>
                          <w:rFonts w:hint="eastAsia"/>
                        </w:rPr>
                        <w:t>现场清理</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1714500</wp:posOffset>
                </wp:positionH>
                <wp:positionV relativeFrom="paragraph">
                  <wp:posOffset>100965</wp:posOffset>
                </wp:positionV>
                <wp:extent cx="114300" cy="0"/>
                <wp:effectExtent l="0" t="0" r="0" b="0"/>
                <wp:wrapNone/>
                <wp:docPr id="496" name="直接连接符 496"/>
                <wp:cNvGraphicFramePr/>
                <a:graphic xmlns:a="http://schemas.openxmlformats.org/drawingml/2006/main">
                  <a:graphicData uri="http://schemas.microsoft.com/office/word/2010/wordprocessingShape">
                    <wps:wsp>
                      <wps:cNvCnPr/>
                      <wps:spPr>
                        <a:xfrm>
                          <a:off x="0" y="0"/>
                          <a:ext cx="1143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7.95pt;height:0pt;width:9pt;z-index:251710464;mso-width-relative:page;mso-height-relative:page;" filled="f" stroked="t" coordsize="21600,21600" o:gfxdata="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D+G32AAAAAkBAAAPAAAAAAAAAAEAIAAAACIAAABkcnMvZG93bnJldi54bWxQ&#10;SwECFAAUAAAACACHTuJAVSKf4/cBAADnAwAADgAAAAAAAAABACAAAAAnAQAAZHJzL2Uyb0RvYy54&#10;bWxQSwUGAAAAAAYABgBZAQAAkAU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1828800</wp:posOffset>
                </wp:positionH>
                <wp:positionV relativeFrom="paragraph">
                  <wp:posOffset>100965</wp:posOffset>
                </wp:positionV>
                <wp:extent cx="635" cy="1287780"/>
                <wp:effectExtent l="4445" t="0" r="13970" b="7620"/>
                <wp:wrapNone/>
                <wp:docPr id="497" name="直接连接符 497"/>
                <wp:cNvGraphicFramePr/>
                <a:graphic xmlns:a="http://schemas.openxmlformats.org/drawingml/2006/main">
                  <a:graphicData uri="http://schemas.microsoft.com/office/word/2010/wordprocessingShape">
                    <wps:wsp>
                      <wps:cNvCnPr/>
                      <wps:spPr>
                        <a:xfrm>
                          <a:off x="0" y="0"/>
                          <a:ext cx="635" cy="128778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7.95pt;height:101.4pt;width:0.05pt;z-index:251709440;mso-width-relative:page;mso-height-relative:page;" filled="f" stroked="t" coordsize="21600,21600" o:gfxdata="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RmcVbZAAAACgEAAA8AAAAAAAAAAQAgAAAAIgAAAGRycy9kb3ducmV2&#10;LnhtbFBLAQIUABQAAAAIAIdO4kAekvtr+wEAAOoDAAAOAAAAAAAAAAEAIAAAACgBAABkcnMvZTJv&#10;RG9jLnhtbFBLBQYAAAAABgAGAFkBAACV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297180</wp:posOffset>
                </wp:positionV>
                <wp:extent cx="1600200" cy="396240"/>
                <wp:effectExtent l="4445" t="4445" r="14605" b="18415"/>
                <wp:wrapNone/>
                <wp:docPr id="498" name="文本框 498"/>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总结评审</w:t>
                            </w:r>
                          </w:p>
                        </w:txbxContent>
                      </wps:txbx>
                      <wps:bodyPr upright="1"/>
                    </wps:wsp>
                  </a:graphicData>
                </a:graphic>
              </wp:anchor>
            </w:drawing>
          </mc:Choice>
          <mc:Fallback>
            <w:pict>
              <v:shape id="_x0000_s1026" o:spid="_x0000_s1026" o:spt="202" type="#_x0000_t202" style="position:absolute;left:0pt;margin-left:315pt;margin-top:23.4pt;height:31.2pt;width:126pt;z-index:251686912;mso-width-relative:page;mso-height-relative:page;" filled="f" stroked="t" coordsize="21600,21600" o:gfxdata="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LPu89gAAAAKAQAADwAAAAAAAAABACAAAAAiAAAA&#10;ZHJzL2Rvd25yZXYueG1sUEsBAhQAFAAAAAgAh07iQAjKiEcHAgAAEQQAAA4AAAAAAAAAAQAgAAAA&#10;JwEAAGRycy9lMm9Eb2MueG1sUEsFBgAAAAAGAAYAWQEAAKAFAAAAAA==&#10;">
                <v:fill on="f" focussize="0,0"/>
                <v:stroke weight="0.25pt" color="#000000" joinstyle="miter"/>
                <v:imagedata o:title=""/>
                <o:lock v:ext="edit" aspectratio="f"/>
                <v:textbox>
                  <w:txbxContent>
                    <w:p>
                      <w:pPr>
                        <w:ind w:left="0" w:firstLine="0"/>
                        <w:jc w:val="center"/>
                        <w:rPr>
                          <w:rFonts w:hint="eastAsia"/>
                        </w:rPr>
                      </w:pPr>
                      <w:r>
                        <w:rPr>
                          <w:rFonts w:hint="eastAsia"/>
                        </w:rPr>
                        <w:t>总结评审</w:t>
                      </w:r>
                    </w:p>
                  </w:txbxContent>
                </v:textbox>
              </v:shap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1943100</wp:posOffset>
                </wp:positionH>
                <wp:positionV relativeFrom="paragraph">
                  <wp:posOffset>297180</wp:posOffset>
                </wp:positionV>
                <wp:extent cx="1600200" cy="396240"/>
                <wp:effectExtent l="4445" t="4445" r="14605" b="18415"/>
                <wp:wrapNone/>
                <wp:docPr id="469" name="文本框 469"/>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应急恢复</w:t>
                            </w:r>
                          </w:p>
                        </w:txbxContent>
                      </wps:txbx>
                      <wps:bodyPr upright="1"/>
                    </wps:wsp>
                  </a:graphicData>
                </a:graphic>
              </wp:anchor>
            </w:drawing>
          </mc:Choice>
          <mc:Fallback>
            <w:pict>
              <v:shape id="_x0000_s1026" o:spid="_x0000_s1026" o:spt="202" type="#_x0000_t202" style="position:absolute;left:0pt;margin-left:153pt;margin-top:23.4pt;height:31.2pt;width:126pt;z-index:251680768;mso-width-relative:page;mso-height-relative:page;" filled="f" stroked="t" coordsize="21600,21600" o:gfxdata="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Kl1ofZAAAACgEAAA8AAAAAAAAAAQAgAAAAIgAA&#10;AGRycy9kb3ducmV2LnhtbFBLAQIUABQAAAAIAIdO4kBMS0NhBwIAABEEAAAOAAAAAAAAAAEAIAAA&#10;ACgBAABkcnMvZTJvRG9jLnhtbFBLBQYAAAAABgAGAFkBAAChBQAAAAA=&#10;">
                <v:fill on="f" focussize="0,0"/>
                <v:stroke weight="0.25pt" color="#000000" joinstyle="miter"/>
                <v:imagedata o:title=""/>
                <o:lock v:ext="edit" aspectratio="f"/>
                <v:textbox>
                  <w:txbxContent>
                    <w:p>
                      <w:pPr>
                        <w:ind w:left="0" w:firstLine="0"/>
                        <w:jc w:val="center"/>
                        <w:rPr>
                          <w:rFonts w:hint="eastAsia"/>
                        </w:rPr>
                      </w:pPr>
                      <w:r>
                        <w:rPr>
                          <w:rFonts w:hint="eastAsia"/>
                        </w:rPr>
                        <w:t>应急恢复</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1714500</wp:posOffset>
                </wp:positionH>
                <wp:positionV relativeFrom="paragraph">
                  <wp:posOffset>100965</wp:posOffset>
                </wp:positionV>
                <wp:extent cx="228600" cy="0"/>
                <wp:effectExtent l="0" t="0" r="0" b="0"/>
                <wp:wrapNone/>
                <wp:docPr id="499" name="直接连接符 499"/>
                <wp:cNvGraphicFramePr/>
                <a:graphic xmlns:a="http://schemas.openxmlformats.org/drawingml/2006/main">
                  <a:graphicData uri="http://schemas.microsoft.com/office/word/2010/wordprocessingShape">
                    <wps:wsp>
                      <wps:cNvCnPr/>
                      <wps:spPr>
                        <a:xfrm>
                          <a:off x="0" y="0"/>
                          <a:ext cx="2286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7.95pt;height:0pt;width:18pt;z-index:251711488;mso-width-relative:page;mso-height-relative:page;" filled="f" stroked="t" coordsize="21600,21600" o:gfxdata="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zPTi3XAAAACQEAAA8AAAAAAAAAAQAgAAAAIgAAAGRycy9kb3ducmV2LnhtbFBL&#10;AQIUABQAAAAIAIdO4kAi6QNs9wEAAOcDAAAOAAAAAAAAAAEAIAAAACYBAABkcnMvZTJvRG9jLnht&#10;bFBLBQYAAAAABgAGAFkBAACP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1828800</wp:posOffset>
                </wp:positionH>
                <wp:positionV relativeFrom="paragraph">
                  <wp:posOffset>99060</wp:posOffset>
                </wp:positionV>
                <wp:extent cx="114300" cy="0"/>
                <wp:effectExtent l="0" t="0" r="0" b="0"/>
                <wp:wrapNone/>
                <wp:docPr id="470" name="直接连接符 470"/>
                <wp:cNvGraphicFramePr/>
                <a:graphic xmlns:a="http://schemas.openxmlformats.org/drawingml/2006/main">
                  <a:graphicData uri="http://schemas.microsoft.com/office/word/2010/wordprocessingShape">
                    <wps:wsp>
                      <wps:cNvCnPr/>
                      <wps:spPr>
                        <a:xfrm>
                          <a:off x="0" y="0"/>
                          <a:ext cx="114300" cy="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7.8pt;height:0pt;width:9pt;z-index:251708416;mso-width-relative:page;mso-height-relative:page;" filled="f" stroked="t" coordsize="21600,21600" o:gfxdata="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k5fr0gAAAAkBAAAPAAAAAAAAAAEAIAAAACIAAABkcnMvZG93bnJldi54bWxQSwEC&#10;FAAUAAAACACHTuJA+9HUi/oBAADoAwAADgAAAAAAAAABACAAAAAhAQAAZHJzL2Uyb0RvYy54bWxQ&#10;SwUGAAAAAAYABgBZAQAAjQUAAAAA&#10;">
                <v:fill on="f" focussize="0,0"/>
                <v:stroke weight="1.25pt" color="#739CC3" joinstyle="round"/>
                <v:imagedata o:title=""/>
                <o:lock v:ext="edit" aspectratio="f"/>
              </v:lin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1714500</wp:posOffset>
                </wp:positionH>
                <wp:positionV relativeFrom="paragraph">
                  <wp:posOffset>198120</wp:posOffset>
                </wp:positionV>
                <wp:extent cx="114300" cy="0"/>
                <wp:effectExtent l="0" t="0" r="0" b="0"/>
                <wp:wrapNone/>
                <wp:docPr id="435" name="直接连接符 435"/>
                <wp:cNvGraphicFramePr/>
                <a:graphic xmlns:a="http://schemas.openxmlformats.org/drawingml/2006/main">
                  <a:graphicData uri="http://schemas.microsoft.com/office/word/2010/wordprocessingShape">
                    <wps:wsp>
                      <wps:cNvCnPr/>
                      <wps:spPr>
                        <a:xfrm>
                          <a:off x="0" y="0"/>
                          <a:ext cx="1143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5.6pt;height:0pt;width:9pt;z-index:251712512;mso-width-relative:page;mso-height-relative:page;" filled="f" stroked="t" coordsize="21600,21600" o:gfxdata="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IfTA3YAAAACQEAAA8AAAAAAAAAAQAgAAAAIgAAAGRycy9kb3ducmV2LnhtbFBL&#10;AQIUABQAAAAIAIdO4kDTC2mj9gEAAOcDAAAOAAAAAAAAAAEAIAAAACcBAABkcnMvZTJvRG9jLnht&#10;bFBLBQYAAAAABgAGAFkBAACP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0</wp:posOffset>
                </wp:positionV>
                <wp:extent cx="1600200" cy="396240"/>
                <wp:effectExtent l="4445" t="4445" r="14605" b="18415"/>
                <wp:wrapNone/>
                <wp:docPr id="436" name="文本框 436"/>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善后处理</w:t>
                            </w:r>
                          </w:p>
                        </w:txbxContent>
                      </wps:txbx>
                      <wps:bodyPr upright="1"/>
                    </wps:wsp>
                  </a:graphicData>
                </a:graphic>
              </wp:anchor>
            </w:drawing>
          </mc:Choice>
          <mc:Fallback>
            <w:pict>
              <v:shape id="_x0000_s1026" o:spid="_x0000_s1026" o:spt="202" type="#_x0000_t202" style="position:absolute;left:0pt;margin-left:9pt;margin-top:0pt;height:31.2pt;width:126pt;z-index:251684864;mso-width-relative:page;mso-height-relative:page;" filled="f" stroked="t" coordsize="21600,21600" o:gfxdata="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zMHdUAAAAGAQAADwAAAAAAAAABACAAAAAiAAAAZHJz&#10;L2Rvd25yZXYueG1sUEsBAhQAFAAAAAgAh07iQNgPk28HAgAAEQQAAA4AAAAAAAAAAQAgAAAAJAEA&#10;AGRycy9lMm9Eb2MueG1sUEsFBgAAAAAGAAYAWQEAAJ0FAAAAAA==&#10;">
                <v:fill on="f" focussize="0,0"/>
                <v:stroke weight="0.25pt" color="#000000" joinstyle="miter"/>
                <v:imagedata o:title=""/>
                <o:lock v:ext="edit" aspectratio="f"/>
                <v:textbox>
                  <w:txbxContent>
                    <w:p>
                      <w:pPr>
                        <w:ind w:left="0" w:firstLine="0"/>
                        <w:jc w:val="center"/>
                        <w:rPr>
                          <w:rFonts w:hint="eastAsia"/>
                        </w:rPr>
                      </w:pPr>
                      <w:r>
                        <w:rPr>
                          <w:rFonts w:hint="eastAsia"/>
                        </w:rPr>
                        <w:t>善后处理</w:t>
                      </w:r>
                    </w:p>
                  </w:txbxContent>
                </v:textbox>
              </v:shape>
            </w:pict>
          </mc:Fallback>
        </mc:AlternateContent>
      </w:r>
    </w:p>
    <w:p>
      <w:pPr>
        <w:keepNext w:val="0"/>
        <w:keepLines w:val="0"/>
        <w:pageBreakBefore w:val="0"/>
        <w:widowControl w:val="0"/>
        <w:kinsoku/>
        <w:topLinePunct w:val="0"/>
        <w:bidi w:val="0"/>
        <w:spacing w:line="600" w:lineRule="atLeast"/>
        <w:rPr>
          <w:rFonts w:hint="default" w:ascii="Times New Roman" w:hAnsi="Times New Roman" w:eastAsia="仿宋_GB2312" w:cs="Times New Roman"/>
          <w:color w:val="000000" w:themeColor="text1"/>
          <w:spacing w:val="0"/>
          <w:w w:val="100"/>
          <w:sz w:val="30"/>
          <w:szCs w:val="30"/>
          <w:lang w:val="zh-CN"/>
          <w14:textFill>
            <w14:solidFill>
              <w14:schemeClr w14:val="tx1"/>
            </w14:solidFill>
          </w14:textFill>
        </w:rPr>
        <w:sectPr>
          <w:footerReference r:id="rId5" w:type="first"/>
          <w:headerReference r:id="rId3" w:type="default"/>
          <w:footerReference r:id="rId4" w:type="default"/>
          <w:pgSz w:w="11906" w:h="16838"/>
          <w:pgMar w:top="2098" w:right="1531" w:bottom="1871" w:left="1531" w:header="851" w:footer="1531" w:gutter="0"/>
          <w:pgNumType w:fmt="decimal"/>
          <w:cols w:space="720" w:num="1"/>
          <w:titlePg/>
          <w:docGrid w:type="lines" w:linePitch="312" w:charSpace="0"/>
        </w:sectPr>
      </w:pP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1714500</wp:posOffset>
                </wp:positionH>
                <wp:positionV relativeFrom="paragraph">
                  <wp:posOffset>198120</wp:posOffset>
                </wp:positionV>
                <wp:extent cx="114300" cy="0"/>
                <wp:effectExtent l="0" t="0" r="0" b="0"/>
                <wp:wrapNone/>
                <wp:docPr id="440" name="直接连接符 440"/>
                <wp:cNvGraphicFramePr/>
                <a:graphic xmlns:a="http://schemas.openxmlformats.org/drawingml/2006/main">
                  <a:graphicData uri="http://schemas.microsoft.com/office/word/2010/wordprocessingShape">
                    <wps:wsp>
                      <wps:cNvCnPr/>
                      <wps:spPr>
                        <a:xfrm>
                          <a:off x="0" y="0"/>
                          <a:ext cx="1143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5.6pt;height:0pt;width:9pt;z-index:251713536;mso-width-relative:page;mso-height-relative:page;" filled="f" stroked="t" coordsize="21600,21600" o:gfxdata="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IfTA3YAAAACQEAAA8AAAAAAAAAAQAgAAAAIgAAAGRycy9kb3ducmV2LnhtbFBL&#10;AQIUABQAAAAIAIdO4kB+dzKZ9gEAAOcDAAAOAAAAAAAAAAEAIAAAACcBAABkcnMvZTJvRG9jLnht&#10;bFBLBQYAAAAABgAGAFkBAACP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b/>
          <w:color w:val="000000" w:themeColor="text1"/>
          <w:spacing w:val="0"/>
          <w:w w:val="100"/>
          <w:kern w:val="0"/>
          <w:sz w:val="30"/>
          <w:szCs w:val="30"/>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99060</wp:posOffset>
                </wp:positionV>
                <wp:extent cx="1600200" cy="396240"/>
                <wp:effectExtent l="4445" t="4445" r="14605" b="18415"/>
                <wp:wrapNone/>
                <wp:docPr id="442" name="文本框 442"/>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3175" cap="flat" cmpd="sng">
                          <a:solidFill>
                            <a:srgbClr val="000000"/>
                          </a:solidFill>
                          <a:prstDash val="solid"/>
                          <a:miter/>
                          <a:headEnd type="none" w="med" len="med"/>
                          <a:tailEnd type="none" w="med" len="med"/>
                        </a:ln>
                      </wps:spPr>
                      <wps:txbx>
                        <w:txbxContent>
                          <w:p>
                            <w:pPr>
                              <w:ind w:left="0" w:firstLine="0"/>
                              <w:jc w:val="center"/>
                              <w:rPr>
                                <w:rFonts w:hint="eastAsia"/>
                              </w:rPr>
                            </w:pPr>
                            <w:r>
                              <w:rPr>
                                <w:rFonts w:hint="eastAsia"/>
                              </w:rPr>
                              <w:t>事故调查</w:t>
                            </w:r>
                          </w:p>
                        </w:txbxContent>
                      </wps:txbx>
                      <wps:bodyPr upright="1"/>
                    </wps:wsp>
                  </a:graphicData>
                </a:graphic>
              </wp:anchor>
            </w:drawing>
          </mc:Choice>
          <mc:Fallback>
            <w:pict>
              <v:shape id="_x0000_s1026" o:spid="_x0000_s1026" o:spt="202" type="#_x0000_t202" style="position:absolute;left:0pt;margin-left:9pt;margin-top:7.8pt;height:31.2pt;width:126pt;z-index:251687936;mso-width-relative:page;mso-height-relative:page;" filled="f" stroked="t" coordsize="21600,21600" o:gfxdata="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rdUEtQAAAAIAQAADwAAAAAAAAABACAAAAAiAAAAZHJz&#10;L2Rvd25yZXYueG1sUEsBAhQAFAAAAAgAh07iQPyKfPMIAgAAEQQAAA4AAAAAAAAAAQAgAAAAIwEA&#10;AGRycy9lMm9Eb2MueG1sUEsFBgAAAAAGAAYAWQEAAJ0FAAAAAA==&#10;">
                <v:fill on="f" focussize="0,0"/>
                <v:stroke weight="0.25pt" color="#000000" joinstyle="miter"/>
                <v:imagedata o:title=""/>
                <o:lock v:ext="edit" aspectratio="f"/>
                <v:textbox>
                  <w:txbxContent>
                    <w:p>
                      <w:pPr>
                        <w:ind w:left="0" w:firstLine="0"/>
                        <w:jc w:val="center"/>
                        <w:rPr>
                          <w:rFonts w:hint="eastAsia"/>
                        </w:rPr>
                      </w:pPr>
                      <w:r>
                        <w:rPr>
                          <w:rFonts w:hint="eastAsia"/>
                        </w:rPr>
                        <w:t>事故调查</w:t>
                      </w:r>
                    </w:p>
                  </w:txbxContent>
                </v:textbox>
              </v:shape>
            </w:pict>
          </mc:Fallback>
        </mc:AlternateContent>
      </w:r>
    </w:p>
    <w:p>
      <w:pPr>
        <w:keepNext w:val="0"/>
        <w:keepLines w:val="0"/>
        <w:pageBreakBefore w:val="0"/>
        <w:widowControl w:val="0"/>
        <w:tabs>
          <w:tab w:val="left" w:pos="840"/>
        </w:tabs>
        <w:kinsoku/>
        <w:wordWrap/>
        <w:overflowPunct/>
        <w:topLinePunct w:val="0"/>
        <w:autoSpaceDE w:val="0"/>
        <w:autoSpaceDN w:val="0"/>
        <w:bidi w:val="0"/>
        <w:adjustRightInd/>
        <w:snapToGrid/>
        <w:spacing w:line="560" w:lineRule="exact"/>
        <w:ind w:left="0" w:leftChars="0" w:firstLine="0" w:firstLineChars="0"/>
        <w:textAlignment w:val="auto"/>
        <w:outlineLvl w:val="0"/>
        <w:rPr>
          <w:rFonts w:hint="default" w:ascii="Times New Roman" w:hAnsi="Times New Roman" w:eastAsia="黑体" w:cs="Times New Roman"/>
          <w:b w:val="0"/>
          <w:bCs/>
          <w:color w:val="000000" w:themeColor="text1"/>
          <w:spacing w:val="0"/>
          <w:w w:val="100"/>
          <w:sz w:val="32"/>
          <w:szCs w:val="32"/>
          <w:lang w:val="en-US" w:eastAsia="zh-CN"/>
          <w14:textFill>
            <w14:solidFill>
              <w14:schemeClr w14:val="tx1"/>
            </w14:solidFill>
          </w14:textFill>
        </w:rPr>
      </w:pPr>
      <w:bookmarkStart w:id="173" w:name="_Toc12077"/>
      <w:bookmarkStart w:id="174" w:name="_Toc11044_WPSOffice_Level1"/>
      <w:bookmarkStart w:id="175" w:name="_Toc21605_WPSOffice_Level1"/>
      <w:r>
        <w:rPr>
          <w:rFonts w:hint="default" w:ascii="Times New Roman" w:hAnsi="Times New Roman" w:eastAsia="黑体" w:cs="Times New Roman"/>
          <w:b w:val="0"/>
          <w:bCs/>
          <w:color w:val="000000" w:themeColor="text1"/>
          <w:spacing w:val="0"/>
          <w:w w:val="100"/>
          <w:sz w:val="32"/>
          <w:szCs w:val="32"/>
          <w:lang w:val="zh-CN"/>
          <w14:textFill>
            <w14:solidFill>
              <w14:schemeClr w14:val="tx1"/>
            </w14:solidFill>
          </w14:textFill>
        </w:rPr>
        <w:t>附件</w:t>
      </w:r>
      <w:r>
        <w:rPr>
          <w:rFonts w:hint="default" w:ascii="Times New Roman" w:hAnsi="Times New Roman" w:eastAsia="黑体" w:cs="Times New Roman"/>
          <w:b w:val="0"/>
          <w:bCs/>
          <w:color w:val="000000" w:themeColor="text1"/>
          <w:spacing w:val="0"/>
          <w:w w:val="100"/>
          <w:sz w:val="32"/>
          <w:szCs w:val="32"/>
          <w:lang w:val="en-US" w:eastAsia="zh-CN"/>
          <w14:textFill>
            <w14:solidFill>
              <w14:schemeClr w14:val="tx1"/>
            </w14:solidFill>
          </w14:textFill>
        </w:rPr>
        <w:t>3</w:t>
      </w:r>
    </w:p>
    <w:p>
      <w:pPr>
        <w:keepNext w:val="0"/>
        <w:keepLines w:val="0"/>
        <w:pageBreakBefore w:val="0"/>
        <w:widowControl w:val="0"/>
        <w:tabs>
          <w:tab w:val="left" w:pos="840"/>
        </w:tabs>
        <w:kinsoku/>
        <w:wordWrap/>
        <w:overflowPunct/>
        <w:topLinePunct w:val="0"/>
        <w:autoSpaceDE w:val="0"/>
        <w:autoSpaceDN w:val="0"/>
        <w:bidi w:val="0"/>
        <w:adjustRightInd/>
        <w:snapToGrid/>
        <w:spacing w:line="560" w:lineRule="exact"/>
        <w:ind w:left="0" w:leftChars="0" w:firstLine="0" w:firstLineChars="0"/>
        <w:textAlignment w:val="auto"/>
        <w:outlineLvl w:val="0"/>
        <w:rPr>
          <w:rFonts w:hint="default" w:ascii="Times New Roman" w:hAnsi="Times New Roman" w:eastAsia="黑体" w:cs="Times New Roman"/>
          <w:b w:val="0"/>
          <w:bCs/>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tabs>
          <w:tab w:val="left" w:pos="840"/>
        </w:tabs>
        <w:kinsoku/>
        <w:wordWrap/>
        <w:overflowPunct/>
        <w:topLinePunct w:val="0"/>
        <w:autoSpaceDE w:val="0"/>
        <w:autoSpaceDN w:val="0"/>
        <w:bidi w:val="0"/>
        <w:adjustRightInd/>
        <w:snapToGrid/>
        <w:spacing w:line="660" w:lineRule="exact"/>
        <w:ind w:left="0" w:leftChars="0" w:firstLine="0" w:firstLineChars="0"/>
        <w:jc w:val="center"/>
        <w:textAlignment w:val="auto"/>
        <w:outlineLvl w:val="0"/>
        <w:rPr>
          <w:rFonts w:hint="default" w:ascii="Times New Roman" w:hAnsi="Times New Roman" w:eastAsia="方正小标宋简体" w:cs="Times New Roman"/>
          <w:b w:val="0"/>
          <w:bCs/>
          <w:color w:val="000000" w:themeColor="text1"/>
          <w:spacing w:val="0"/>
          <w:w w:val="100"/>
          <w:sz w:val="44"/>
          <w:szCs w:val="44"/>
          <w:lang w:val="zh-CN"/>
          <w14:textFill>
            <w14:solidFill>
              <w14:schemeClr w14:val="tx1"/>
            </w14:solidFill>
          </w14:textFill>
        </w:rPr>
      </w:pPr>
      <w:r>
        <w:rPr>
          <w:rFonts w:hint="default" w:ascii="Times New Roman" w:hAnsi="Times New Roman" w:eastAsia="方正小标宋简体" w:cs="Times New Roman"/>
          <w:b w:val="0"/>
          <w:bCs/>
          <w:color w:val="000000" w:themeColor="text1"/>
          <w:spacing w:val="0"/>
          <w:w w:val="100"/>
          <w:sz w:val="44"/>
          <w:szCs w:val="44"/>
          <w:lang w:val="zh-CN"/>
          <w14:textFill>
            <w14:solidFill>
              <w14:schemeClr w14:val="tx1"/>
            </w14:solidFill>
          </w14:textFill>
        </w:rPr>
        <w:t>乌达区</w:t>
      </w:r>
      <w:bookmarkEnd w:id="173"/>
      <w:r>
        <w:rPr>
          <w:rFonts w:hint="default" w:ascii="Times New Roman" w:hAnsi="Times New Roman" w:eastAsia="方正小标宋简体" w:cs="Times New Roman"/>
          <w:b w:val="0"/>
          <w:bCs/>
          <w:color w:val="000000" w:themeColor="text1"/>
          <w:spacing w:val="0"/>
          <w:w w:val="100"/>
          <w:sz w:val="44"/>
          <w:szCs w:val="44"/>
          <w:lang w:val="zh-CN"/>
          <w14:textFill>
            <w14:solidFill>
              <w14:schemeClr w14:val="tx1"/>
            </w14:solidFill>
          </w14:textFill>
        </w:rPr>
        <w:t>防灾减灾救灾指挥部工作组职责分工</w:t>
      </w:r>
    </w:p>
    <w:bookmarkEnd w:id="174"/>
    <w:bookmarkEnd w:id="175"/>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乌达区防灾减灾救灾指挥部根据需要设立相应的工作组。各工作组组成及职责分工如下：</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（1）</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综合协调组。由乌达区应急管理局牵头，区人民政府办公室配合。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主要职责：进行信息汇总和综合协调。</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抢险救援组。由乌达区人民武装部牵头，乌达消防</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救援</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大队、公用事业发展中心、乌达公安分局配合。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主要职责：制定实施抢险救灾力量配置方案，调配救援队伍和装备，搜救被困群众和受伤人员；清理灾区现场。</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（3）</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次生灾害防范处置组。由区应急管理局牵头，乌达公安分局、乌达消防救援大队、区农牧水务局、区卫生健康委员会、区住建局、区工信和科技局、乌达自然资源分局配合。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及时组织扑救火灾，处置危化品泄露事故，做好灾区防火以及灾区安全生产隐患和环境风险排查、防范工作；对重大地质灾害隐患进行监测预警，一旦发生山体崩塌、滑坡、泥石流、地面塌陷等险情，及时组织疏散群众；加强河水（湖泊）水质监测和危险化学品等污染物防控，保障灾区饮用水源安全。对易于发生次生灾害的重大危险源、重要目标物、重大关键基础设施，采取紧急处置设施并加强监管；加强灾区环境监测，减轻或消除环境污染危害。</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（4）</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群众生活保障组。由区民政局牵头，乌兰淖尔镇、各街道办事处、区发展改革委员会、卫生健康委员会、工信和科技局、商务局、农牧水务局、红十字会等配合。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主要职责：制定实施受灾群众救助工作方案以及相应的资金保障措施，组织调集、转运帐篷和灾区生活必需品等抗震救灾物资，做好受灾群众的紧急转移和安置工作，支援灾区保障群众基本生活和市场供应。</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（5）</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医疗救治和卫生防疫组。由区卫生健康委员会牵头，发展和改革委员会、农牧水务局、市场监督管理局、红十字会等配合。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组织医疗卫生救援队伍、调集医疗器械、药品等物资，对受伤人员进行救治和转移护送；检查、监测灾区的饮用水源和食品，防范和控制各种传染病等疫病的暴发流行；做好伤员、灾区群众和救援人员的医疗服务与心理援助。制定实施灾后动物防疫方案，根据动物疫病流行情况开展相应重大动物疫病和人畜共患病防控。</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（6）</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基础设施保障和生产恢复组。由区发展和改革委员会、工信和科技局牵头，民政局、财政局、住房和城乡建设局（交通局）、农牧水务局、商务局、乌海西站、乌达自然资源分局、乌达供电分公司、联通公司乌达支公司、移动公司乌达支公司、电信公司乌达支公司等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组织指导抢修维护铁路、公路、桥梁、隧道等交通设施和供电、供水、供气、防洪、通信、广播电视等设施；组织生产、调运抢险救援物品，调运生产物资和装备，保障灾区抢险应急物资供应；协调运力优先保证应急抢险救援人员和救灾物资的运输需要；对受灾的工矿商贸和农牧业损毁情况进行核实，指导制定科学恢复生产方案，安排落实有关资金和物资。</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（7）</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震情监测与趋势判断组。由区应急管理局牵头，区民政局、公安分局、乌达自然资源分局等配合。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主要职责：加强震情跟踪监测、分析研判；负责布设地震现场测震和前兆台站临时用地；负责提供地震现场相关地质资料，及时向防灾减灾救灾指挥部通报情况。</w:t>
      </w:r>
      <w:r>
        <w:rPr>
          <w:rFonts w:hint="eastAsia" w:ascii="仿宋_GB2312" w:hAnsi="仿宋_GB2312" w:eastAsia="仿宋_GB2312" w:cs="仿宋_GB2312"/>
          <w:color w:val="000000" w:themeColor="text1"/>
          <w:spacing w:val="0"/>
          <w:w w:val="100"/>
          <w:sz w:val="32"/>
          <w:szCs w:val="32"/>
          <w:lang w:val="zh-CN"/>
          <w14:textFill>
            <w14:solidFill>
              <w14:schemeClr w14:val="tx1"/>
            </w14:solidFill>
          </w14:textFill>
        </w:rPr>
        <w:t xml:space="preserve"> </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（8）</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社会治安组。由乌达公安分局牵头，区司法局、城市管理综合执法局、信访局等配合。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协助灾区加强治安管理和安全保卫工作，严厉防范、严厉打击趁机进行盗窃、抢劫、哄抢救灾物资、以赈灾募捐名义诈骗敛取不义之财、借机传播各种谣言制造社会恐慌等违法犯罪活动，维护社会治安和道路交通秩序。加强对党政机关、要害部门、金融单位、储备仓库等重要场所的警戒；做好涉灾矛盾纠纷化解、法律服务和法律援助工作，切实维护社会稳定。</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（9）</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救灾捐赠与涉外、涉港澳台事务组。由区民政局牵头，区人民政府办公室、商务局、市场监督管理局、红十字会等配合。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主要职责：接受和安排乌达区内外捐赠，处理其他涉外事务和涉港澳台事务。</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（10）</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地震灾害损失评估组。由区应急管理局牵头，镇、各街道办事处、区财政局、民政局、住房和城乡建设局（交通局）、工信和科技局、自然资源分局等配合。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主要职责：深入灾区调查受灾人口、成灾人口、人员伤亡数量、建构筑物和基础设施破坏受损情况，开展灾害损失评估，确定地震灾害经济损失。</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lang w:val="zh-CN" w:eastAsia="zh-CN" w:bidi="ar-SA"/>
          <w14:textFill>
            <w14:solidFill>
              <w14:schemeClr w14:val="tx1"/>
            </w14:solidFill>
          </w14:textFill>
        </w:rPr>
        <w:t>（11）</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信息发布及宣传报道组。由区委宣传部牵头，区人民政府办公室、区民政局、工信和科技局、应急管理局等</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部门</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主要职责：组织灾情和抗震救灾信息发布，及时准确发布灾情；指导做好抗震救灾宣传报道，加强舆情收集分析，正确引导乌达区内外舆论；适时组织安排境外新闻媒体进行采访报道。</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highlight w:val="none"/>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highlight w:val="none"/>
          <w:lang w:val="zh-CN" w:eastAsia="zh-CN" w:bidi="ar-SA"/>
          <w14:textFill>
            <w14:solidFill>
              <w14:schemeClr w14:val="tx1"/>
            </w14:solidFill>
          </w14:textFill>
        </w:rPr>
        <w:t>（12）</w:t>
      </w:r>
      <w:r>
        <w:rPr>
          <w:rFonts w:hint="default" w:ascii="Times New Roman" w:hAnsi="Times New Roman" w:eastAsia="仿宋_GB2312" w:cs="Times New Roman"/>
          <w:color w:val="000000" w:themeColor="text1"/>
          <w:spacing w:val="0"/>
          <w:w w:val="100"/>
          <w:sz w:val="32"/>
          <w:szCs w:val="32"/>
          <w:highlight w:val="none"/>
          <w:lang w:val="zh-CN"/>
          <w14:textFill>
            <w14:solidFill>
              <w14:schemeClr w14:val="tx1"/>
            </w14:solidFill>
          </w14:textFill>
        </w:rPr>
        <w:t>交通保障组。由区住房和城乡建设局（交通局）牵头，区民政局、公安分局、交管大队等配合。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left="0" w:firstLine="640" w:firstLineChars="200"/>
        <w:textAlignment w:val="auto"/>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highlight w:val="none"/>
          <w:lang w:val="zh-CN"/>
          <w14:textFill>
            <w14:solidFill>
              <w14:schemeClr w14:val="tx1"/>
            </w14:solidFill>
          </w14:textFill>
        </w:rPr>
        <w:t>主要职责：负责为全区范围内地震监测台网的运行提供</w:t>
      </w:r>
      <w:r>
        <w:rPr>
          <w:rFonts w:hint="default" w:ascii="Times New Roman" w:hAnsi="Times New Roman" w:eastAsia="仿宋_GB2312" w:cs="Times New Roman"/>
          <w:color w:val="000000" w:themeColor="text1"/>
          <w:spacing w:val="0"/>
          <w:w w:val="100"/>
          <w:sz w:val="32"/>
          <w:szCs w:val="32"/>
          <w:lang w:val="zh-CN"/>
          <w14:textFill>
            <w14:solidFill>
              <w14:schemeClr w14:val="tx1"/>
            </w14:solidFill>
          </w14:textFill>
        </w:rPr>
        <w:t>交通保障条件；建立健全地震应急交通、后勤保障机制，按照统一调度、统一指挥、统一部署的原则，对各方外来救援、救助队伍所需车辆的配用、住宿安排、饮食安全和其他生活保障进行安排，必要时探索市场化统筹机制，与社会资源实现共享。</w:t>
      </w:r>
    </w:p>
    <w:p>
      <w:pPr>
        <w:pStyle w:val="6"/>
        <w:keepNext w:val="0"/>
        <w:keepLines w:val="0"/>
        <w:pageBreakBefore w:val="0"/>
        <w:widowControl w:val="0"/>
        <w:kinsoku/>
        <w:topLinePunct w:val="0"/>
        <w:bidi w:val="0"/>
        <w:rPr>
          <w:rFonts w:hint="default" w:ascii="Times New Roman" w:hAnsi="Times New Roman" w:cs="Times New Roman"/>
          <w:color w:val="000000" w:themeColor="text1"/>
          <w:spacing w:val="0"/>
          <w:w w:val="100"/>
          <w:lang w:val="en-US" w:eastAsia="zh-CN"/>
          <w14:textFill>
            <w14:solidFill>
              <w14:schemeClr w14:val="tx1"/>
            </w14:solidFill>
          </w14:textFill>
        </w:rPr>
      </w:pPr>
    </w:p>
    <w:p>
      <w:pPr>
        <w:rPr>
          <w:rFonts w:hint="default" w:ascii="Times New Roman" w:hAnsi="Times New Roman" w:cs="Times New Roman"/>
          <w:color w:val="000000" w:themeColor="text1"/>
          <w:spacing w:val="0"/>
          <w:w w:val="100"/>
          <w:sz w:val="28"/>
          <w:szCs w:val="28"/>
          <w:lang w:eastAsia="zh-CN"/>
          <w14:textFill>
            <w14:solidFill>
              <w14:schemeClr w14:val="tx1"/>
            </w14:solidFill>
          </w14:textFill>
        </w:rPr>
      </w:pPr>
    </w:p>
    <w:sectPr>
      <w:footerReference r:id="rId6" w:type="default"/>
      <w:pgSz w:w="11906" w:h="16838" w:orient="landscape"/>
      <w:pgMar w:top="2098" w:right="1531" w:bottom="1871" w:left="1531" w:header="851" w:footer="1531" w:gutter="0"/>
      <w:pgNumType w:fmt="decimal"/>
      <w:cols w:space="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94615</wp:posOffset>
              </wp:positionV>
              <wp:extent cx="970280" cy="2959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70280" cy="295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45pt;height:23.3pt;width:76.4pt;mso-position-horizontal:outside;mso-position-horizontal-relative:margin;z-index:251659264;mso-width-relative:page;mso-height-relative:page;" filled="f" stroked="f" coordsize="21600,21600" o:gfxdata="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iJsONQAAAAGAQAADwAAAAAAAAABACAAAAAiAAAAZHJzL2Rvd25yZXYueG1s&#10;UEsBAhQAFAAAAAgAh07iQDtI91g1AgAAYQQAAA4AAAAAAAAAAQAgAAAAIwEAAGRycy9lMm9Eb2Mu&#10;eG1sUEsFBgAAAAAGAAYAWQEAAMoFA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94615</wp:posOffset>
              </wp:positionV>
              <wp:extent cx="883920" cy="24320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83920" cy="243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45pt;height:19.15pt;width:69.6pt;mso-position-horizontal:outside;mso-position-horizontal-relative:margin;z-index:251660288;mso-width-relative:page;mso-height-relative:page;" filled="f" stroked="f" coordsize="21600,21600" o:gfxdata="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SCCELVAAAABgEAAA8AAAAAAAAAAQAgAAAAIgAAAGRycy9kb3ducmV2&#10;LnhtbFBLAQIUABQAAAAIAIdO4kCfX5ABOAIAAGMEAAAOAAAAAAAAAAEAIAAAACQBAABkcnMvZTJv&#10;RG9jLnhtbFBLBQYAAAAABgAGAFkBAADOBQ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94615</wp:posOffset>
              </wp:positionV>
              <wp:extent cx="1021080" cy="28638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021080" cy="286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45pt;height:22.55pt;width:80.4pt;mso-position-horizontal:outside;mso-position-horizontal-relative:margin;z-index:251661312;mso-width-relative:page;mso-height-relative:page;" filled="f" stroked="f" coordsize="21600,21600" o:gfxdata="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QF4sXUAAAABgEAAA8AAAAAAAAAAQAgAAAAIgAAAGRycy9kb3ducmV2Lnht&#10;bFBLAQIUABQAAAAIAIdO4kBZkjv/NgIAAGQEAAAOAAAAAAAAAAEAIAAAACMBAABkcnMvZTJvRG9j&#10;LnhtbFBLBQYAAAAABgAGAFkBAADLBQ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EC1F4A"/>
    <w:multiLevelType w:val="multilevel"/>
    <w:tmpl w:val="72EC1F4A"/>
    <w:lvl w:ilvl="0" w:tentative="0">
      <w:start w:val="1"/>
      <w:numFmt w:val="decimal"/>
      <w:lvlText w:val="%1"/>
      <w:lvlJc w:val="left"/>
      <w:pPr>
        <w:ind w:left="432" w:hanging="432"/>
      </w:pPr>
    </w:lvl>
    <w:lvl w:ilvl="1" w:tentative="0">
      <w:start w:val="1"/>
      <w:numFmt w:val="decimal"/>
      <w:pStyle w:val="3"/>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MDM2MTYzOWNkYzg2NDdhMDEyNTMyMGJlMzkxNDkifQ=="/>
  </w:docVars>
  <w:rsids>
    <w:rsidRoot w:val="1B486912"/>
    <w:rsid w:val="00153A7E"/>
    <w:rsid w:val="001A6B17"/>
    <w:rsid w:val="00335D51"/>
    <w:rsid w:val="00794D2D"/>
    <w:rsid w:val="00D05EFC"/>
    <w:rsid w:val="00E547FB"/>
    <w:rsid w:val="0106590A"/>
    <w:rsid w:val="015036C5"/>
    <w:rsid w:val="018F44F7"/>
    <w:rsid w:val="025E1380"/>
    <w:rsid w:val="026D3302"/>
    <w:rsid w:val="02B114AB"/>
    <w:rsid w:val="02DB5D1B"/>
    <w:rsid w:val="03060F81"/>
    <w:rsid w:val="03320B72"/>
    <w:rsid w:val="03500B28"/>
    <w:rsid w:val="03A073FF"/>
    <w:rsid w:val="03AE7B8B"/>
    <w:rsid w:val="03CD169E"/>
    <w:rsid w:val="03D6576C"/>
    <w:rsid w:val="03E441B7"/>
    <w:rsid w:val="04156BA2"/>
    <w:rsid w:val="04220346"/>
    <w:rsid w:val="042E6975"/>
    <w:rsid w:val="04387860"/>
    <w:rsid w:val="04DB3607"/>
    <w:rsid w:val="055B3806"/>
    <w:rsid w:val="0566574C"/>
    <w:rsid w:val="0568642A"/>
    <w:rsid w:val="0571302A"/>
    <w:rsid w:val="057448C8"/>
    <w:rsid w:val="05745342"/>
    <w:rsid w:val="05B4153B"/>
    <w:rsid w:val="05FD666C"/>
    <w:rsid w:val="063B009C"/>
    <w:rsid w:val="06B64A6C"/>
    <w:rsid w:val="06F07F7E"/>
    <w:rsid w:val="071015E4"/>
    <w:rsid w:val="0756339E"/>
    <w:rsid w:val="08195853"/>
    <w:rsid w:val="082267FF"/>
    <w:rsid w:val="08A87368"/>
    <w:rsid w:val="08B30765"/>
    <w:rsid w:val="08E81057"/>
    <w:rsid w:val="090102BD"/>
    <w:rsid w:val="096964FD"/>
    <w:rsid w:val="098F7C7E"/>
    <w:rsid w:val="09BE78EE"/>
    <w:rsid w:val="0A24663D"/>
    <w:rsid w:val="0A2D3298"/>
    <w:rsid w:val="0A303F2B"/>
    <w:rsid w:val="0B236FE4"/>
    <w:rsid w:val="0B626584"/>
    <w:rsid w:val="0B862986"/>
    <w:rsid w:val="0BB91659"/>
    <w:rsid w:val="0BD7497E"/>
    <w:rsid w:val="0BF40B8B"/>
    <w:rsid w:val="0C5A00FE"/>
    <w:rsid w:val="0CCD56CE"/>
    <w:rsid w:val="0CEC382F"/>
    <w:rsid w:val="0D185FB6"/>
    <w:rsid w:val="0D2A33A9"/>
    <w:rsid w:val="0D2A47AA"/>
    <w:rsid w:val="0D304C18"/>
    <w:rsid w:val="0D4A3843"/>
    <w:rsid w:val="0D625AF0"/>
    <w:rsid w:val="0D740991"/>
    <w:rsid w:val="0DAE2D92"/>
    <w:rsid w:val="0E1327A4"/>
    <w:rsid w:val="0E401118"/>
    <w:rsid w:val="0E436C5E"/>
    <w:rsid w:val="0E4F715E"/>
    <w:rsid w:val="0F5F3EF3"/>
    <w:rsid w:val="0F742064"/>
    <w:rsid w:val="0FD67EA3"/>
    <w:rsid w:val="0FF43500"/>
    <w:rsid w:val="1038336E"/>
    <w:rsid w:val="104B767E"/>
    <w:rsid w:val="10C415A8"/>
    <w:rsid w:val="10C66FE1"/>
    <w:rsid w:val="10E264D5"/>
    <w:rsid w:val="112774F7"/>
    <w:rsid w:val="11405FA6"/>
    <w:rsid w:val="11587AB6"/>
    <w:rsid w:val="117B5F31"/>
    <w:rsid w:val="118C1040"/>
    <w:rsid w:val="120053C3"/>
    <w:rsid w:val="126F6B43"/>
    <w:rsid w:val="12BB3B36"/>
    <w:rsid w:val="12EF75D8"/>
    <w:rsid w:val="13417E74"/>
    <w:rsid w:val="134C29E0"/>
    <w:rsid w:val="135D4DFE"/>
    <w:rsid w:val="13700ED2"/>
    <w:rsid w:val="139B20B6"/>
    <w:rsid w:val="13E66B49"/>
    <w:rsid w:val="14065285"/>
    <w:rsid w:val="140C03C2"/>
    <w:rsid w:val="152E30D5"/>
    <w:rsid w:val="153D58FC"/>
    <w:rsid w:val="15D60C87"/>
    <w:rsid w:val="15F0186A"/>
    <w:rsid w:val="15FC2B6A"/>
    <w:rsid w:val="16B234A2"/>
    <w:rsid w:val="16C94348"/>
    <w:rsid w:val="16E83631"/>
    <w:rsid w:val="17677F10"/>
    <w:rsid w:val="176A1687"/>
    <w:rsid w:val="180D6852"/>
    <w:rsid w:val="1822218D"/>
    <w:rsid w:val="1855561D"/>
    <w:rsid w:val="18572879"/>
    <w:rsid w:val="18DC6084"/>
    <w:rsid w:val="192D0557"/>
    <w:rsid w:val="192E72A5"/>
    <w:rsid w:val="196A7DE9"/>
    <w:rsid w:val="19952559"/>
    <w:rsid w:val="19D0740C"/>
    <w:rsid w:val="19D92AF4"/>
    <w:rsid w:val="19F40867"/>
    <w:rsid w:val="1A052E52"/>
    <w:rsid w:val="1A0F29BA"/>
    <w:rsid w:val="1A510ADA"/>
    <w:rsid w:val="1A5173A4"/>
    <w:rsid w:val="1A564145"/>
    <w:rsid w:val="1A5F606C"/>
    <w:rsid w:val="1A940CC5"/>
    <w:rsid w:val="1AA903D8"/>
    <w:rsid w:val="1AB82A4F"/>
    <w:rsid w:val="1AF23E6D"/>
    <w:rsid w:val="1B08037F"/>
    <w:rsid w:val="1B486912"/>
    <w:rsid w:val="1B7B3209"/>
    <w:rsid w:val="1B9740F6"/>
    <w:rsid w:val="1BE24D56"/>
    <w:rsid w:val="1BF43FBB"/>
    <w:rsid w:val="1C5876C9"/>
    <w:rsid w:val="1C6B487E"/>
    <w:rsid w:val="1C994D2B"/>
    <w:rsid w:val="1CB612F7"/>
    <w:rsid w:val="1D405690"/>
    <w:rsid w:val="1D597F33"/>
    <w:rsid w:val="1E0E2891"/>
    <w:rsid w:val="1E4A2165"/>
    <w:rsid w:val="1EFA3A95"/>
    <w:rsid w:val="1F523FBE"/>
    <w:rsid w:val="1F892758"/>
    <w:rsid w:val="1FB57B5F"/>
    <w:rsid w:val="1FCF126D"/>
    <w:rsid w:val="1FEE761D"/>
    <w:rsid w:val="200C3DDA"/>
    <w:rsid w:val="205B24B5"/>
    <w:rsid w:val="20601AF9"/>
    <w:rsid w:val="209E4D89"/>
    <w:rsid w:val="20AC1CE9"/>
    <w:rsid w:val="20C77B4A"/>
    <w:rsid w:val="21592E73"/>
    <w:rsid w:val="21640A5C"/>
    <w:rsid w:val="21F15CB9"/>
    <w:rsid w:val="223D2C87"/>
    <w:rsid w:val="225621C3"/>
    <w:rsid w:val="22FA1CB9"/>
    <w:rsid w:val="230304F3"/>
    <w:rsid w:val="23312007"/>
    <w:rsid w:val="2350207A"/>
    <w:rsid w:val="23882FBA"/>
    <w:rsid w:val="23E6A5F9"/>
    <w:rsid w:val="23F52C20"/>
    <w:rsid w:val="242822C6"/>
    <w:rsid w:val="2446076E"/>
    <w:rsid w:val="24521C3C"/>
    <w:rsid w:val="245517F3"/>
    <w:rsid w:val="24D640A2"/>
    <w:rsid w:val="25473008"/>
    <w:rsid w:val="256715AF"/>
    <w:rsid w:val="25922D5C"/>
    <w:rsid w:val="261A68F5"/>
    <w:rsid w:val="2646191E"/>
    <w:rsid w:val="273121C1"/>
    <w:rsid w:val="278859BF"/>
    <w:rsid w:val="27DB1FA2"/>
    <w:rsid w:val="27ED6A8E"/>
    <w:rsid w:val="287F68FC"/>
    <w:rsid w:val="28C54A49"/>
    <w:rsid w:val="293E0349"/>
    <w:rsid w:val="298C373E"/>
    <w:rsid w:val="2A673466"/>
    <w:rsid w:val="2A8108CE"/>
    <w:rsid w:val="2AFD7441"/>
    <w:rsid w:val="2B6927B5"/>
    <w:rsid w:val="2B6D12EE"/>
    <w:rsid w:val="2BAF447F"/>
    <w:rsid w:val="2BAF4584"/>
    <w:rsid w:val="2BB539CA"/>
    <w:rsid w:val="2BD11892"/>
    <w:rsid w:val="2C3D06E0"/>
    <w:rsid w:val="2C437B7A"/>
    <w:rsid w:val="2C70347F"/>
    <w:rsid w:val="2C86085E"/>
    <w:rsid w:val="2D02685E"/>
    <w:rsid w:val="2D0F6B01"/>
    <w:rsid w:val="2D4E29CE"/>
    <w:rsid w:val="2D53647D"/>
    <w:rsid w:val="2D54342E"/>
    <w:rsid w:val="2D65772A"/>
    <w:rsid w:val="2D6EBB17"/>
    <w:rsid w:val="2DB150B6"/>
    <w:rsid w:val="2DB85F9A"/>
    <w:rsid w:val="2DCC09D3"/>
    <w:rsid w:val="2DF87595"/>
    <w:rsid w:val="2E191CA8"/>
    <w:rsid w:val="2E1C3C4E"/>
    <w:rsid w:val="2E1C6DC4"/>
    <w:rsid w:val="2E2F75A4"/>
    <w:rsid w:val="2E3F11F2"/>
    <w:rsid w:val="2E621ABD"/>
    <w:rsid w:val="2EAE4F89"/>
    <w:rsid w:val="2EE965BF"/>
    <w:rsid w:val="2F0E4235"/>
    <w:rsid w:val="2F6F4554"/>
    <w:rsid w:val="2FD14541"/>
    <w:rsid w:val="2FE40B04"/>
    <w:rsid w:val="2FE51D9B"/>
    <w:rsid w:val="2FF50FC3"/>
    <w:rsid w:val="30193840"/>
    <w:rsid w:val="30984653"/>
    <w:rsid w:val="30A853C0"/>
    <w:rsid w:val="310657AE"/>
    <w:rsid w:val="316C34B3"/>
    <w:rsid w:val="31A76597"/>
    <w:rsid w:val="31B5773E"/>
    <w:rsid w:val="31C91EDD"/>
    <w:rsid w:val="31E3055C"/>
    <w:rsid w:val="326A4C5E"/>
    <w:rsid w:val="32800084"/>
    <w:rsid w:val="32DC0EB2"/>
    <w:rsid w:val="331F7505"/>
    <w:rsid w:val="33B4035B"/>
    <w:rsid w:val="33BA5CE0"/>
    <w:rsid w:val="340A0022"/>
    <w:rsid w:val="3447759D"/>
    <w:rsid w:val="34570990"/>
    <w:rsid w:val="345717E7"/>
    <w:rsid w:val="34D32B0A"/>
    <w:rsid w:val="34E83B47"/>
    <w:rsid w:val="34FD18B2"/>
    <w:rsid w:val="35797AF3"/>
    <w:rsid w:val="35833D06"/>
    <w:rsid w:val="35A06F0C"/>
    <w:rsid w:val="35CA5D35"/>
    <w:rsid w:val="362A675A"/>
    <w:rsid w:val="363214E0"/>
    <w:rsid w:val="3655732B"/>
    <w:rsid w:val="36877708"/>
    <w:rsid w:val="368861FC"/>
    <w:rsid w:val="37F70A18"/>
    <w:rsid w:val="38050466"/>
    <w:rsid w:val="38216C04"/>
    <w:rsid w:val="38346D73"/>
    <w:rsid w:val="385155D0"/>
    <w:rsid w:val="38C62C27"/>
    <w:rsid w:val="39825EA4"/>
    <w:rsid w:val="399DFEE3"/>
    <w:rsid w:val="39BF540B"/>
    <w:rsid w:val="39C24EFB"/>
    <w:rsid w:val="39CD5712"/>
    <w:rsid w:val="39EB323A"/>
    <w:rsid w:val="3AB71C38"/>
    <w:rsid w:val="3AC87AC3"/>
    <w:rsid w:val="3AE70353"/>
    <w:rsid w:val="3AF86FCF"/>
    <w:rsid w:val="3B23785C"/>
    <w:rsid w:val="3B2473DA"/>
    <w:rsid w:val="3B2D53AE"/>
    <w:rsid w:val="3B435BFD"/>
    <w:rsid w:val="3B675F88"/>
    <w:rsid w:val="3BCF63EF"/>
    <w:rsid w:val="3BF71AD6"/>
    <w:rsid w:val="3BFEB7F5"/>
    <w:rsid w:val="3C0636F9"/>
    <w:rsid w:val="3CF028C9"/>
    <w:rsid w:val="3D1D0DC6"/>
    <w:rsid w:val="3DBD7EB3"/>
    <w:rsid w:val="3DCB007E"/>
    <w:rsid w:val="3DE47B36"/>
    <w:rsid w:val="3E021D6A"/>
    <w:rsid w:val="3E6F57C7"/>
    <w:rsid w:val="3E7F19F3"/>
    <w:rsid w:val="3EA62D58"/>
    <w:rsid w:val="3EAF264F"/>
    <w:rsid w:val="3F3AF4A1"/>
    <w:rsid w:val="3F3B25FF"/>
    <w:rsid w:val="3F3E5024"/>
    <w:rsid w:val="3F65AAEE"/>
    <w:rsid w:val="3F74707F"/>
    <w:rsid w:val="3F97760A"/>
    <w:rsid w:val="3FA7706D"/>
    <w:rsid w:val="3FC391E5"/>
    <w:rsid w:val="400B56A3"/>
    <w:rsid w:val="40953369"/>
    <w:rsid w:val="41140732"/>
    <w:rsid w:val="41F353F3"/>
    <w:rsid w:val="42207242"/>
    <w:rsid w:val="42215EC3"/>
    <w:rsid w:val="422752DF"/>
    <w:rsid w:val="42934DF0"/>
    <w:rsid w:val="42E87E84"/>
    <w:rsid w:val="43117BA3"/>
    <w:rsid w:val="435117C9"/>
    <w:rsid w:val="43B617C6"/>
    <w:rsid w:val="43F8603A"/>
    <w:rsid w:val="44106DDE"/>
    <w:rsid w:val="44455482"/>
    <w:rsid w:val="44576D07"/>
    <w:rsid w:val="447343FE"/>
    <w:rsid w:val="449549A5"/>
    <w:rsid w:val="45116CEE"/>
    <w:rsid w:val="45251C7F"/>
    <w:rsid w:val="45B90A91"/>
    <w:rsid w:val="462961EC"/>
    <w:rsid w:val="464C63B2"/>
    <w:rsid w:val="46910DAB"/>
    <w:rsid w:val="469A6FE4"/>
    <w:rsid w:val="46CE6FD6"/>
    <w:rsid w:val="46D36999"/>
    <w:rsid w:val="47667B4D"/>
    <w:rsid w:val="477A4536"/>
    <w:rsid w:val="478256E2"/>
    <w:rsid w:val="47A918D6"/>
    <w:rsid w:val="484A67E7"/>
    <w:rsid w:val="48516B82"/>
    <w:rsid w:val="48663944"/>
    <w:rsid w:val="489F5472"/>
    <w:rsid w:val="48CB3DCC"/>
    <w:rsid w:val="48E704DA"/>
    <w:rsid w:val="48ED30D4"/>
    <w:rsid w:val="49073F77"/>
    <w:rsid w:val="4917550E"/>
    <w:rsid w:val="4A47542D"/>
    <w:rsid w:val="4A5428F3"/>
    <w:rsid w:val="4A743F6F"/>
    <w:rsid w:val="4AE5697A"/>
    <w:rsid w:val="4B3F3CB3"/>
    <w:rsid w:val="4B582D53"/>
    <w:rsid w:val="4B6833E5"/>
    <w:rsid w:val="4B76388E"/>
    <w:rsid w:val="4BA506B8"/>
    <w:rsid w:val="4BB44ED2"/>
    <w:rsid w:val="4D2E492A"/>
    <w:rsid w:val="4D371E1F"/>
    <w:rsid w:val="4D471926"/>
    <w:rsid w:val="4D6175DC"/>
    <w:rsid w:val="4D6C39C4"/>
    <w:rsid w:val="4D8D32D3"/>
    <w:rsid w:val="4DC041BE"/>
    <w:rsid w:val="4DEC25E6"/>
    <w:rsid w:val="4E5B7D75"/>
    <w:rsid w:val="4E7EE19C"/>
    <w:rsid w:val="4EB70B5A"/>
    <w:rsid w:val="4EBF40A4"/>
    <w:rsid w:val="4EDA329F"/>
    <w:rsid w:val="4EE245FA"/>
    <w:rsid w:val="4EF25B11"/>
    <w:rsid w:val="4EFC6007"/>
    <w:rsid w:val="4F5A4BDB"/>
    <w:rsid w:val="4FD13278"/>
    <w:rsid w:val="4FE53F47"/>
    <w:rsid w:val="4FFD5E8A"/>
    <w:rsid w:val="50010F5A"/>
    <w:rsid w:val="50FB5892"/>
    <w:rsid w:val="51975FAD"/>
    <w:rsid w:val="51C07B1A"/>
    <w:rsid w:val="51D00906"/>
    <w:rsid w:val="51FF4AE6"/>
    <w:rsid w:val="52157A33"/>
    <w:rsid w:val="522826B6"/>
    <w:rsid w:val="52815155"/>
    <w:rsid w:val="52BC7A8F"/>
    <w:rsid w:val="52CF2967"/>
    <w:rsid w:val="52F766BA"/>
    <w:rsid w:val="52FB741E"/>
    <w:rsid w:val="53492697"/>
    <w:rsid w:val="53870676"/>
    <w:rsid w:val="539B25ED"/>
    <w:rsid w:val="53A0635C"/>
    <w:rsid w:val="53CA2E7F"/>
    <w:rsid w:val="53FC12DE"/>
    <w:rsid w:val="54227211"/>
    <w:rsid w:val="546225B7"/>
    <w:rsid w:val="548C7DF5"/>
    <w:rsid w:val="54F86BA1"/>
    <w:rsid w:val="55481AEF"/>
    <w:rsid w:val="558C7C12"/>
    <w:rsid w:val="55FD1318"/>
    <w:rsid w:val="5615450C"/>
    <w:rsid w:val="56530F5D"/>
    <w:rsid w:val="567030E1"/>
    <w:rsid w:val="574F4090"/>
    <w:rsid w:val="57730079"/>
    <w:rsid w:val="577905A7"/>
    <w:rsid w:val="57F07A4C"/>
    <w:rsid w:val="58016180"/>
    <w:rsid w:val="58093FC9"/>
    <w:rsid w:val="583B12A8"/>
    <w:rsid w:val="58406E31"/>
    <w:rsid w:val="586E138A"/>
    <w:rsid w:val="58A77AAC"/>
    <w:rsid w:val="59170968"/>
    <w:rsid w:val="592F33BA"/>
    <w:rsid w:val="59815DE1"/>
    <w:rsid w:val="59A00AEF"/>
    <w:rsid w:val="59A71CEC"/>
    <w:rsid w:val="59BB295F"/>
    <w:rsid w:val="59C97EB4"/>
    <w:rsid w:val="5A15089C"/>
    <w:rsid w:val="5A2966E8"/>
    <w:rsid w:val="5AE57CF1"/>
    <w:rsid w:val="5AEA013B"/>
    <w:rsid w:val="5AFC7E15"/>
    <w:rsid w:val="5B545A54"/>
    <w:rsid w:val="5BFD2097"/>
    <w:rsid w:val="5C866869"/>
    <w:rsid w:val="5C9F7DBB"/>
    <w:rsid w:val="5CB639C4"/>
    <w:rsid w:val="5CD65584"/>
    <w:rsid w:val="5D1F0FEF"/>
    <w:rsid w:val="5D5C0005"/>
    <w:rsid w:val="5D774360"/>
    <w:rsid w:val="5D79120B"/>
    <w:rsid w:val="5DB1644F"/>
    <w:rsid w:val="5DFA26DB"/>
    <w:rsid w:val="5DFB59F6"/>
    <w:rsid w:val="5E4A7E75"/>
    <w:rsid w:val="5EC86B2F"/>
    <w:rsid w:val="5F6748D7"/>
    <w:rsid w:val="5FB94CDF"/>
    <w:rsid w:val="5FC92003"/>
    <w:rsid w:val="5FDE5D05"/>
    <w:rsid w:val="5FFF6B4B"/>
    <w:rsid w:val="600C1161"/>
    <w:rsid w:val="6031230F"/>
    <w:rsid w:val="60314372"/>
    <w:rsid w:val="60362C64"/>
    <w:rsid w:val="603826E4"/>
    <w:rsid w:val="609A035D"/>
    <w:rsid w:val="60D235C8"/>
    <w:rsid w:val="60F63C77"/>
    <w:rsid w:val="61131454"/>
    <w:rsid w:val="61401C51"/>
    <w:rsid w:val="616D55C9"/>
    <w:rsid w:val="618943CD"/>
    <w:rsid w:val="61916060"/>
    <w:rsid w:val="621719D8"/>
    <w:rsid w:val="622472CE"/>
    <w:rsid w:val="6261402C"/>
    <w:rsid w:val="62776D0C"/>
    <w:rsid w:val="62862D03"/>
    <w:rsid w:val="62997D6C"/>
    <w:rsid w:val="62CB45A1"/>
    <w:rsid w:val="62D84CC4"/>
    <w:rsid w:val="63551A0F"/>
    <w:rsid w:val="6361115D"/>
    <w:rsid w:val="639808F7"/>
    <w:rsid w:val="63C75075"/>
    <w:rsid w:val="63EC6C19"/>
    <w:rsid w:val="640135E7"/>
    <w:rsid w:val="6417295D"/>
    <w:rsid w:val="642D031A"/>
    <w:rsid w:val="64361D0B"/>
    <w:rsid w:val="64444369"/>
    <w:rsid w:val="64724B3E"/>
    <w:rsid w:val="6498460F"/>
    <w:rsid w:val="64C36357"/>
    <w:rsid w:val="657C2A83"/>
    <w:rsid w:val="66035E02"/>
    <w:rsid w:val="662047A4"/>
    <w:rsid w:val="663A3EE7"/>
    <w:rsid w:val="667F1116"/>
    <w:rsid w:val="668F47CF"/>
    <w:rsid w:val="66A3360C"/>
    <w:rsid w:val="67443FBB"/>
    <w:rsid w:val="67A36E11"/>
    <w:rsid w:val="67B537CF"/>
    <w:rsid w:val="67E717D9"/>
    <w:rsid w:val="680D7B3B"/>
    <w:rsid w:val="682B7F8C"/>
    <w:rsid w:val="68551A1C"/>
    <w:rsid w:val="68677BD0"/>
    <w:rsid w:val="68783313"/>
    <w:rsid w:val="687F401C"/>
    <w:rsid w:val="68BF5E20"/>
    <w:rsid w:val="68E026E1"/>
    <w:rsid w:val="691E5C70"/>
    <w:rsid w:val="697D65C5"/>
    <w:rsid w:val="69862AB7"/>
    <w:rsid w:val="69944F9A"/>
    <w:rsid w:val="69FB9E28"/>
    <w:rsid w:val="6A0C4D8A"/>
    <w:rsid w:val="6A402F67"/>
    <w:rsid w:val="6A4761F6"/>
    <w:rsid w:val="6A486BD3"/>
    <w:rsid w:val="6A862E1C"/>
    <w:rsid w:val="6A94006A"/>
    <w:rsid w:val="6AA1152B"/>
    <w:rsid w:val="6B0C5870"/>
    <w:rsid w:val="6B9A1538"/>
    <w:rsid w:val="6BB92624"/>
    <w:rsid w:val="6BC73520"/>
    <w:rsid w:val="6BDA5F51"/>
    <w:rsid w:val="6C677CE9"/>
    <w:rsid w:val="6CC26002"/>
    <w:rsid w:val="6CDB0AE9"/>
    <w:rsid w:val="6D022AF1"/>
    <w:rsid w:val="6D782B02"/>
    <w:rsid w:val="6DB037F2"/>
    <w:rsid w:val="6DDA55AA"/>
    <w:rsid w:val="6DE64DFE"/>
    <w:rsid w:val="6DFB21AE"/>
    <w:rsid w:val="6E366ECA"/>
    <w:rsid w:val="6E724379"/>
    <w:rsid w:val="6E733F0A"/>
    <w:rsid w:val="6E8C113E"/>
    <w:rsid w:val="6E8E745D"/>
    <w:rsid w:val="6EA3339C"/>
    <w:rsid w:val="6EBE3907"/>
    <w:rsid w:val="6EC922AC"/>
    <w:rsid w:val="6F0567F5"/>
    <w:rsid w:val="6F8D53FA"/>
    <w:rsid w:val="6FA41F12"/>
    <w:rsid w:val="6FB01643"/>
    <w:rsid w:val="70570158"/>
    <w:rsid w:val="70787914"/>
    <w:rsid w:val="708B0427"/>
    <w:rsid w:val="708C3591"/>
    <w:rsid w:val="709B4EE1"/>
    <w:rsid w:val="70D94A29"/>
    <w:rsid w:val="70D96BE4"/>
    <w:rsid w:val="70F058CE"/>
    <w:rsid w:val="71C973A8"/>
    <w:rsid w:val="722630B7"/>
    <w:rsid w:val="725E4309"/>
    <w:rsid w:val="727662A7"/>
    <w:rsid w:val="727E2CB9"/>
    <w:rsid w:val="72B52657"/>
    <w:rsid w:val="72E43B73"/>
    <w:rsid w:val="73282B4F"/>
    <w:rsid w:val="7363682B"/>
    <w:rsid w:val="738450B0"/>
    <w:rsid w:val="73C4588F"/>
    <w:rsid w:val="73E93AB5"/>
    <w:rsid w:val="740D567E"/>
    <w:rsid w:val="74D44200"/>
    <w:rsid w:val="74FA6929"/>
    <w:rsid w:val="75256005"/>
    <w:rsid w:val="75530294"/>
    <w:rsid w:val="759F508D"/>
    <w:rsid w:val="75A41B49"/>
    <w:rsid w:val="75C3416E"/>
    <w:rsid w:val="761C60D6"/>
    <w:rsid w:val="764F5BF3"/>
    <w:rsid w:val="764F68ED"/>
    <w:rsid w:val="76A03336"/>
    <w:rsid w:val="76ECC866"/>
    <w:rsid w:val="770C5330"/>
    <w:rsid w:val="77C24337"/>
    <w:rsid w:val="77E7C144"/>
    <w:rsid w:val="77F5264C"/>
    <w:rsid w:val="78A82F32"/>
    <w:rsid w:val="78E072D9"/>
    <w:rsid w:val="79552F47"/>
    <w:rsid w:val="799553B7"/>
    <w:rsid w:val="79A23E4B"/>
    <w:rsid w:val="79CF14B1"/>
    <w:rsid w:val="79D25BC5"/>
    <w:rsid w:val="7A0356EF"/>
    <w:rsid w:val="7A602D86"/>
    <w:rsid w:val="7A6B7ED5"/>
    <w:rsid w:val="7ADFFA8D"/>
    <w:rsid w:val="7B2A40D3"/>
    <w:rsid w:val="7B2F16E9"/>
    <w:rsid w:val="7B4840E5"/>
    <w:rsid w:val="7B642FBD"/>
    <w:rsid w:val="7B935AA1"/>
    <w:rsid w:val="7BAE6A09"/>
    <w:rsid w:val="7BF76307"/>
    <w:rsid w:val="7C484D8B"/>
    <w:rsid w:val="7C65397C"/>
    <w:rsid w:val="7C6C3833"/>
    <w:rsid w:val="7C834433"/>
    <w:rsid w:val="7C8D42CE"/>
    <w:rsid w:val="7CA12173"/>
    <w:rsid w:val="7CA25186"/>
    <w:rsid w:val="7CC4559F"/>
    <w:rsid w:val="7CC92281"/>
    <w:rsid w:val="7CE05814"/>
    <w:rsid w:val="7CF47A37"/>
    <w:rsid w:val="7D4F1FF1"/>
    <w:rsid w:val="7DFBA17A"/>
    <w:rsid w:val="7DFE5908"/>
    <w:rsid w:val="7DFEFA2D"/>
    <w:rsid w:val="7E10260E"/>
    <w:rsid w:val="7E2917E3"/>
    <w:rsid w:val="7E2F77C5"/>
    <w:rsid w:val="7E434B12"/>
    <w:rsid w:val="7E5803A7"/>
    <w:rsid w:val="7E916D01"/>
    <w:rsid w:val="7EA0305E"/>
    <w:rsid w:val="7ECE2EC2"/>
    <w:rsid w:val="7EFD16EC"/>
    <w:rsid w:val="7F3641CD"/>
    <w:rsid w:val="7F6D0B47"/>
    <w:rsid w:val="7F7B14AD"/>
    <w:rsid w:val="7F9A11A8"/>
    <w:rsid w:val="7FA170DF"/>
    <w:rsid w:val="7FB712D0"/>
    <w:rsid w:val="7FC266A2"/>
    <w:rsid w:val="7FEE3876"/>
    <w:rsid w:val="7FF761CD"/>
    <w:rsid w:val="7FFF79CB"/>
    <w:rsid w:val="7FFFE962"/>
    <w:rsid w:val="85EF752F"/>
    <w:rsid w:val="9DDDA348"/>
    <w:rsid w:val="ADFA8506"/>
    <w:rsid w:val="AFF80A09"/>
    <w:rsid w:val="BBFC5BC1"/>
    <w:rsid w:val="BDFF56FC"/>
    <w:rsid w:val="BFF2CF33"/>
    <w:rsid w:val="BFFFD953"/>
    <w:rsid w:val="D7CFF2E3"/>
    <w:rsid w:val="DB6C56F4"/>
    <w:rsid w:val="DDFE780C"/>
    <w:rsid w:val="DF9F2E00"/>
    <w:rsid w:val="DFDAF02C"/>
    <w:rsid w:val="EBB9591D"/>
    <w:rsid w:val="EDABC514"/>
    <w:rsid w:val="EDF433BC"/>
    <w:rsid w:val="EEEFDEB2"/>
    <w:rsid w:val="EFF5B224"/>
    <w:rsid w:val="EFFB6AFA"/>
    <w:rsid w:val="F7BFECA4"/>
    <w:rsid w:val="F9FCA8AD"/>
    <w:rsid w:val="FA76CBBB"/>
    <w:rsid w:val="FFBE2403"/>
    <w:rsid w:val="FFFFD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720" w:lineRule="exact"/>
      <w:jc w:val="center"/>
      <w:outlineLvl w:val="0"/>
    </w:pPr>
    <w:rPr>
      <w:rFonts w:eastAsia="方正小标宋简体"/>
      <w:kern w:val="44"/>
      <w:sz w:val="44"/>
      <w:szCs w:val="44"/>
    </w:rPr>
  </w:style>
  <w:style w:type="paragraph" w:styleId="3">
    <w:name w:val="heading 2"/>
    <w:basedOn w:val="1"/>
    <w:next w:val="1"/>
    <w:qFormat/>
    <w:uiPriority w:val="0"/>
    <w:pPr>
      <w:keepNext/>
      <w:keepLines/>
      <w:numPr>
        <w:ilvl w:val="1"/>
        <w:numId w:val="1"/>
      </w:numPr>
      <w:spacing w:before="120" w:after="120" w:line="360" w:lineRule="auto"/>
      <w:outlineLvl w:val="1"/>
    </w:pPr>
    <w:rPr>
      <w:rFonts w:ascii="Arial" w:hAnsi="Arial" w:eastAsia="仿宋_GB2312" w:cs="Times New Roman"/>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pPr>
  </w:style>
  <w:style w:type="paragraph" w:styleId="5">
    <w:name w:val="Body Text Indent"/>
    <w:basedOn w:val="1"/>
    <w:next w:val="6"/>
    <w:qFormat/>
    <w:uiPriority w:val="0"/>
    <w:pPr>
      <w:ind w:left="420" w:leftChars="200"/>
    </w:pPr>
    <w:rPr>
      <w:rFonts w:ascii="Times New Roman" w:hAnsi="Times New Roman" w:eastAsia="宋体" w:cs="Times New Roman"/>
      <w:kern w:val="0"/>
      <w:sz w:val="20"/>
      <w:szCs w:val="20"/>
    </w:rPr>
  </w:style>
  <w:style w:type="paragraph" w:styleId="6">
    <w:name w:val="toc 2"/>
    <w:basedOn w:val="1"/>
    <w:next w:val="1"/>
    <w:qFormat/>
    <w:uiPriority w:val="0"/>
    <w:pPr>
      <w:ind w:left="420"/>
      <w:jc w:val="center"/>
    </w:pPr>
    <w:rPr>
      <w:rFonts w:ascii="黑体" w:eastAsia="黑体"/>
      <w:sz w:val="32"/>
      <w:szCs w:val="32"/>
    </w:rPr>
  </w:style>
  <w:style w:type="paragraph" w:styleId="7">
    <w:name w:val="endnote text"/>
    <w:basedOn w:val="1"/>
    <w:qFormat/>
    <w:uiPriority w:val="99"/>
    <w:pPr>
      <w:widowControl/>
      <w:spacing w:line="396" w:lineRule="auto"/>
      <w:ind w:firstLine="200"/>
      <w:jc w:val="left"/>
    </w:pPr>
    <w:rPr>
      <w:kern w:val="0"/>
      <w:sz w:val="24"/>
      <w:lang w:eastAsia="en-US" w:bidi="en-US"/>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jc w:val="left"/>
      <w:outlineLvl w:val="2"/>
    </w:pPr>
    <w:rPr>
      <w:b/>
      <w:bCs/>
      <w:kern w:val="28"/>
      <w:sz w:val="28"/>
      <w:szCs w:val="32"/>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widowControl w:val="0"/>
      <w:kinsoku/>
      <w:autoSpaceDE/>
      <w:autoSpaceDN/>
      <w:adjustRightInd/>
      <w:snapToGrid/>
      <w:spacing w:beforeAutospacing="1" w:afterAutospacing="1"/>
      <w:textAlignment w:val="auto"/>
    </w:pPr>
    <w:rPr>
      <w:rFonts w:cs="Times New Roman" w:asciiTheme="minorHAnsi" w:hAnsiTheme="minorHAnsi" w:eastAsiaTheme="minorEastAsia"/>
      <w:snapToGrid/>
      <w:color w:val="auto"/>
      <w:sz w:val="24"/>
      <w:szCs w:val="24"/>
    </w:rPr>
  </w:style>
  <w:style w:type="paragraph" w:styleId="13">
    <w:name w:val="Title"/>
    <w:basedOn w:val="1"/>
    <w:next w:val="5"/>
    <w:qFormat/>
    <w:uiPriority w:val="0"/>
    <w:pPr>
      <w:spacing w:before="240" w:beforeLines="0" w:beforeAutospacing="0" w:after="60" w:afterLines="0" w:afterAutospacing="0"/>
      <w:jc w:val="center"/>
      <w:outlineLvl w:val="0"/>
    </w:pPr>
    <w:rPr>
      <w:rFonts w:ascii="Arial" w:hAnsi="Arial"/>
      <w:b/>
      <w:sz w:val="32"/>
    </w:rPr>
  </w:style>
  <w:style w:type="paragraph" w:styleId="14">
    <w:name w:val="Body Text First Indent"/>
    <w:basedOn w:val="4"/>
    <w:qFormat/>
    <w:uiPriority w:val="0"/>
    <w:pPr>
      <w:ind w:firstLine="420" w:firstLineChars="100"/>
    </w:pPr>
    <w:rPr>
      <w:sz w:val="21"/>
      <w:szCs w:val="24"/>
    </w:rPr>
  </w:style>
  <w:style w:type="paragraph" w:styleId="15">
    <w:name w:val="Body Text First Indent 2"/>
    <w:basedOn w:val="5"/>
    <w:next w:val="14"/>
    <w:qFormat/>
    <w:uiPriority w:val="0"/>
    <w:pPr>
      <w:ind w:left="200" w:firstLine="200" w:firstLineChars="200"/>
    </w:pPr>
    <w:rPr>
      <w:szCs w:val="20"/>
    </w:rPr>
  </w:style>
  <w:style w:type="table" w:styleId="1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题目"/>
    <w:basedOn w:val="13"/>
    <w:next w:val="1"/>
    <w:qFormat/>
    <w:uiPriority w:val="0"/>
    <w:pPr>
      <w:keepNext/>
      <w:keepLines/>
      <w:spacing w:before="280" w:after="290" w:line="720" w:lineRule="exact"/>
      <w:outlineLvl w:val="0"/>
    </w:pPr>
    <w:rPr>
      <w:rFonts w:hint="eastAsia" w:ascii="Times New Roman" w:hAnsi="Times New Roman" w:eastAsia="方正小标宋简体"/>
      <w:b w:val="0"/>
      <w:sz w:val="44"/>
    </w:rPr>
  </w:style>
  <w:style w:type="paragraph" w:customStyle="1" w:styleId="20">
    <w:name w:val="一级标题"/>
    <w:basedOn w:val="2"/>
    <w:qFormat/>
    <w:uiPriority w:val="0"/>
    <w:pPr>
      <w:spacing w:line="640" w:lineRule="exact"/>
      <w:jc w:val="left"/>
      <w:outlineLvl w:val="1"/>
    </w:pPr>
    <w:rPr>
      <w:rFonts w:hint="eastAsia" w:eastAsia="黑体"/>
      <w:sz w:val="32"/>
    </w:rPr>
  </w:style>
  <w:style w:type="paragraph" w:customStyle="1" w:styleId="21">
    <w:name w:val="二级标题"/>
    <w:basedOn w:val="1"/>
    <w:qFormat/>
    <w:uiPriority w:val="0"/>
    <w:rPr>
      <w:rFonts w:hint="eastAsia" w:eastAsia="楷体_GB2312"/>
      <w:b/>
    </w:rPr>
  </w:style>
  <w:style w:type="character" w:customStyle="1" w:styleId="22">
    <w:name w:val="NormalCharacter"/>
    <w:semiHidden/>
    <w:qFormat/>
    <w:uiPriority w:val="0"/>
    <w:rPr>
      <w:rFonts w:ascii="Calibri" w:hAnsi="Calibri" w:eastAsia="宋体" w:cs="Times New Roman"/>
      <w:kern w:val="2"/>
      <w:sz w:val="21"/>
      <w:szCs w:val="24"/>
      <w:lang w:val="en-US" w:eastAsia="zh-CN" w:bidi="ar-SA"/>
    </w:rPr>
  </w:style>
  <w:style w:type="paragraph" w:customStyle="1" w:styleId="23">
    <w:name w:val="p0"/>
    <w:basedOn w:val="1"/>
    <w:qFormat/>
    <w:uiPriority w:val="0"/>
    <w:rPr>
      <w:rFonts w:ascii="Calibri" w:hAnsi="Calibri" w:eastAsia="宋体" w:cs="宋体"/>
      <w:szCs w:val="21"/>
    </w:rPr>
  </w:style>
  <w:style w:type="paragraph" w:customStyle="1" w:styleId="24">
    <w:name w:val="Body Text Indent"/>
    <w:basedOn w:val="1"/>
    <w:next w:val="6"/>
    <w:qFormat/>
    <w:uiPriority w:val="0"/>
    <w:pPr>
      <w:spacing w:after="120" w:afterLines="0"/>
      <w:ind w:left="420" w:leftChars="200"/>
    </w:pPr>
  </w:style>
  <w:style w:type="character" w:customStyle="1" w:styleId="25">
    <w:name w:val="font21"/>
    <w:qFormat/>
    <w:uiPriority w:val="0"/>
    <w:rPr>
      <w:rFonts w:hint="default" w:ascii="仿宋_GB2312" w:eastAsia="仿宋_GB2312" w:cs="仿宋_GB2312"/>
      <w:color w:val="000000"/>
      <w:sz w:val="28"/>
      <w:szCs w:val="28"/>
      <w:u w:val="none"/>
    </w:rPr>
  </w:style>
  <w:style w:type="character" w:customStyle="1" w:styleId="26">
    <w:name w:val="font11"/>
    <w:basedOn w:val="18"/>
    <w:qFormat/>
    <w:uiPriority w:val="0"/>
    <w:rPr>
      <w:rFonts w:hint="eastAsia" w:ascii="宋体" w:hAnsi="宋体" w:eastAsia="宋体" w:cs="宋体"/>
      <w:b/>
      <w:bCs/>
      <w:color w:val="000000"/>
      <w:sz w:val="28"/>
      <w:szCs w:val="28"/>
      <w:u w:val="none"/>
    </w:rPr>
  </w:style>
  <w:style w:type="character" w:customStyle="1" w:styleId="27">
    <w:name w:val="font71"/>
    <w:basedOn w:val="18"/>
    <w:qFormat/>
    <w:uiPriority w:val="0"/>
    <w:rPr>
      <w:rFonts w:hint="eastAsia" w:ascii="宋体" w:hAnsi="宋体" w:eastAsia="宋体" w:cs="宋体"/>
      <w:color w:val="000000"/>
      <w:sz w:val="24"/>
      <w:szCs w:val="24"/>
      <w:u w:val="none"/>
    </w:rPr>
  </w:style>
  <w:style w:type="character" w:customStyle="1" w:styleId="28">
    <w:name w:val="font61"/>
    <w:basedOn w:val="18"/>
    <w:qFormat/>
    <w:uiPriority w:val="0"/>
    <w:rPr>
      <w:rFonts w:hint="default" w:ascii="Times New Roman" w:hAnsi="Times New Roman" w:cs="Times New Roman"/>
      <w:color w:val="000000"/>
      <w:sz w:val="24"/>
      <w:szCs w:val="24"/>
      <w:u w:val="none"/>
    </w:rPr>
  </w:style>
  <w:style w:type="paragraph" w:customStyle="1" w:styleId="29">
    <w:name w:val="无间隔"/>
    <w:basedOn w:val="1"/>
    <w:qFormat/>
    <w:uiPriority w:val="0"/>
    <w:pPr>
      <w:widowControl/>
      <w:spacing w:before="0" w:beforeAutospacing="0" w:after="0" w:afterAutospacing="0"/>
      <w:ind w:left="0" w:right="0"/>
      <w:jc w:val="both"/>
      <w:textAlignment w:val="baseline"/>
    </w:pPr>
    <w:rPr>
      <w:rFonts w:hint="default" w:ascii="Times New Roman" w:hAnsi="Times New Roman" w:cs="Times New Roman"/>
      <w:color w:val="000000"/>
      <w:kern w:val="0"/>
      <w:sz w:val="21"/>
      <w:szCs w:val="21"/>
      <w:u w:color="000000"/>
      <w:lang w:val="en-US" w:eastAsia="zh-CN" w:bidi="ar"/>
    </w:rPr>
  </w:style>
  <w:style w:type="character" w:customStyle="1" w:styleId="30">
    <w:name w:val="16"/>
    <w:basedOn w:val="18"/>
    <w:qFormat/>
    <w:uiPriority w:val="0"/>
    <w:rPr>
      <w:rFonts w:hint="eastAsia" w:ascii="仿宋_GB2312" w:eastAsia="仿宋_GB2312" w:cs="仿宋_GB2312"/>
      <w:color w:val="000000"/>
      <w:sz w:val="32"/>
      <w:szCs w:val="32"/>
    </w:rPr>
  </w:style>
  <w:style w:type="character" w:customStyle="1" w:styleId="31">
    <w:name w:val="17"/>
    <w:basedOn w:val="18"/>
    <w:qFormat/>
    <w:uiPriority w:val="0"/>
    <w:rPr>
      <w:rFonts w:hint="eastAsia" w:ascii="宋体" w:hAnsi="宋体" w:eastAsia="宋体" w:cs="宋体"/>
      <w:color w:val="000000"/>
      <w:sz w:val="32"/>
      <w:szCs w:val="32"/>
    </w:rPr>
  </w:style>
  <w:style w:type="character" w:customStyle="1" w:styleId="32">
    <w:name w:val="18"/>
    <w:basedOn w:val="18"/>
    <w:qFormat/>
    <w:uiPriority w:val="0"/>
    <w:rPr>
      <w:rFonts w:hint="default" w:ascii="Calibri" w:hAnsi="Calibri" w:cs="Calibri"/>
      <w:color w:val="000000"/>
      <w:sz w:val="21"/>
      <w:szCs w:val="21"/>
    </w:rPr>
  </w:style>
  <w:style w:type="character" w:customStyle="1" w:styleId="33">
    <w:name w:val="15"/>
    <w:basedOn w:val="18"/>
    <w:qFormat/>
    <w:uiPriority w:val="0"/>
    <w:rPr>
      <w:rFonts w:hint="default" w:ascii="Calibri" w:hAnsi="Calibri" w:cs="Calibri"/>
      <w:color w:val="000000"/>
      <w:sz w:val="21"/>
      <w:szCs w:val="21"/>
      <w:vertAlign w:val="sub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224</Pages>
  <Words>84426</Words>
  <Characters>89643</Characters>
  <Lines>0</Lines>
  <Paragraphs>0</Paragraphs>
  <TotalTime>96</TotalTime>
  <ScaleCrop>false</ScaleCrop>
  <LinksUpToDate>false</LinksUpToDate>
  <CharactersWithSpaces>90776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2023-07-11T02:54:00Z</dcterms:created>
  <dc:creator>孙博翔</dc:creator>
  <cp:lastModifiedBy>乌达区应急管理局</cp:lastModifiedBy>
  <cp:lastPrinted>2023-12-13T18:11:00Z</cp:lastPrinted>
  <dcterms:modified xsi:type="dcterms:W3CDTF">2023-12-22T07:28:39Z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35958C68F3244853A0AFF58920286061_13</vt:lpwstr>
  </property>
</Properties>
</file>